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E5A"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306E5A" w:rsidRDefault="00306E5A">
      <w:pPr>
        <w:spacing w:line="240" w:lineRule="auto"/>
        <w:jc w:val="center"/>
        <w:rPr>
          <w:rFonts w:ascii="Cambria" w:eastAsia="Cambria" w:hAnsi="Cambria" w:cs="Cambria"/>
          <w:b/>
          <w:sz w:val="24"/>
          <w:szCs w:val="24"/>
          <w:u w:val="single"/>
        </w:rPr>
      </w:pPr>
    </w:p>
    <w:p w:rsidR="00306E5A"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rsidR="00306E5A" w:rsidRDefault="00306E5A">
      <w:pPr>
        <w:spacing w:line="240" w:lineRule="auto"/>
        <w:rPr>
          <w:rFonts w:ascii="Cambria" w:eastAsia="Cambria" w:hAnsi="Cambria" w:cs="Cambria"/>
          <w:b/>
          <w:sz w:val="24"/>
          <w:szCs w:val="24"/>
        </w:rPr>
      </w:pPr>
    </w:p>
    <w:p w:rsidR="00306E5A"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GREETING: </w:t>
      </w:r>
      <w:r>
        <w:rPr>
          <w:rFonts w:ascii="Cambria" w:eastAsia="Cambria" w:hAnsi="Cambria" w:cs="Cambria"/>
          <w:sz w:val="24"/>
          <w:szCs w:val="24"/>
        </w:rPr>
        <w:t>“My beloved speaks and says to me: ‘Arise, my love, my fair one, and come away, for now the winter is past, the rain is over and gone.  The flowers appear on the earth; the time for singing has come, and the voice of the turtledove is heard in our land.  The fig tree puts forth its figs, and the vines are in blossom; they give forth fragrance.  Arise, my love, my fair one, and come away.” - Song of Solomon: 2:10-13</w:t>
      </w:r>
    </w:p>
    <w:p w:rsidR="00306E5A" w:rsidRDefault="00306E5A">
      <w:pPr>
        <w:spacing w:line="240" w:lineRule="auto"/>
        <w:rPr>
          <w:rFonts w:ascii="Cambria" w:eastAsia="Cambria" w:hAnsi="Cambria" w:cs="Cambria"/>
          <w:b/>
          <w:sz w:val="24"/>
          <w:szCs w:val="24"/>
        </w:rPr>
      </w:pPr>
    </w:p>
    <w:p w:rsidR="00306E5A" w:rsidRDefault="00000000">
      <w:pPr>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#28</w:t>
      </w:r>
      <w:r>
        <w:rPr>
          <w:rFonts w:ascii="Cambria" w:eastAsia="Cambria" w:hAnsi="Cambria" w:cs="Cambria"/>
          <w:i/>
          <w:sz w:val="24"/>
          <w:szCs w:val="24"/>
        </w:rPr>
        <w:t xml:space="preserve"> “For the Beauty of the Earth”</w:t>
      </w:r>
    </w:p>
    <w:p w:rsidR="00306E5A" w:rsidRDefault="00306E5A">
      <w:pPr>
        <w:spacing w:line="240" w:lineRule="auto"/>
        <w:rPr>
          <w:rFonts w:ascii="Cambria" w:eastAsia="Cambria" w:hAnsi="Cambria" w:cs="Cambria"/>
          <w:b/>
          <w:sz w:val="24"/>
          <w:szCs w:val="24"/>
        </w:rPr>
      </w:pPr>
    </w:p>
    <w:p w:rsidR="00306E5A"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*PRAYER OF CONFESSION:  </w:t>
      </w:r>
    </w:p>
    <w:p w:rsidR="00306E5A"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We confess, O God, how easily we forget that our lives are a gift.  We find ourselves mostly removed from a state of grace.  In our preoccupations with </w:t>
      </w:r>
      <w:proofErr w:type="gramStart"/>
      <w:r>
        <w:rPr>
          <w:rFonts w:ascii="Cambria" w:eastAsia="Cambria" w:hAnsi="Cambria" w:cs="Cambria"/>
          <w:b/>
          <w:sz w:val="24"/>
          <w:szCs w:val="24"/>
        </w:rPr>
        <w:t>Self</w:t>
      </w:r>
      <w:proofErr w:type="gramEnd"/>
      <w:r>
        <w:rPr>
          <w:rFonts w:ascii="Cambria" w:eastAsia="Cambria" w:hAnsi="Cambria" w:cs="Cambria"/>
          <w:b/>
          <w:sz w:val="24"/>
          <w:szCs w:val="24"/>
        </w:rPr>
        <w:t xml:space="preserve"> we are often quick to anger and slow to empathize.  We neglect the calling to be “doers of your word,” and so others fail to find you in the witness of our lives.  Forgive us, we ask, and lead us into a newness of faith.   Break through the barriers that keep us from you and from one another.  For we ask this in Christ’s name.  Amen</w:t>
      </w:r>
    </w:p>
    <w:p w:rsidR="00306E5A" w:rsidRDefault="00306E5A">
      <w:pPr>
        <w:rPr>
          <w:rFonts w:ascii="Cambria" w:eastAsia="Cambria" w:hAnsi="Cambria" w:cs="Cambria"/>
          <w:b/>
          <w:sz w:val="24"/>
          <w:szCs w:val="24"/>
        </w:rPr>
      </w:pPr>
    </w:p>
    <w:p w:rsidR="00306E5A"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306E5A"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306E5A"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306E5A" w:rsidRDefault="00000000">
      <w:pPr>
        <w:rPr>
          <w:rFonts w:ascii="Cambria" w:eastAsia="Cambria" w:hAnsi="Cambria" w:cs="Cambria"/>
          <w:sz w:val="24"/>
          <w:szCs w:val="24"/>
        </w:rPr>
      </w:pPr>
      <w:r>
        <w:rPr>
          <w:rFonts w:ascii="Cambria" w:eastAsia="Cambria" w:hAnsi="Cambria" w:cs="Cambria"/>
          <w:b/>
          <w:sz w:val="24"/>
          <w:szCs w:val="24"/>
        </w:rPr>
        <w:t>JAMES 1:17-27</w:t>
      </w:r>
      <w:r>
        <w:t xml:space="preserve">   </w:t>
      </w:r>
      <w:r>
        <w:rPr>
          <w:rFonts w:ascii="Cambria" w:eastAsia="Cambria" w:hAnsi="Cambria" w:cs="Cambria"/>
          <w:sz w:val="24"/>
          <w:szCs w:val="24"/>
        </w:rPr>
        <w:t xml:space="preserve">Every generous act of giving, with every perfect gift, is from above, coming down from the Father of lights, with whom there is no variation or shadow due to </w:t>
      </w:r>
      <w:proofErr w:type="gramStart"/>
      <w:r>
        <w:rPr>
          <w:rFonts w:ascii="Cambria" w:eastAsia="Cambria" w:hAnsi="Cambria" w:cs="Cambria"/>
          <w:sz w:val="24"/>
          <w:szCs w:val="24"/>
        </w:rPr>
        <w:t>change.</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w:t>
      </w:r>
      <w:r>
        <w:rPr>
          <w:rFonts w:ascii="Cambria" w:eastAsia="Cambria" w:hAnsi="Cambria" w:cs="Cambria"/>
          <w:sz w:val="24"/>
          <w:szCs w:val="24"/>
          <w:vertAlign w:val="superscript"/>
        </w:rPr>
        <w:t>18</w:t>
      </w:r>
      <w:r>
        <w:rPr>
          <w:rFonts w:ascii="Cambria" w:eastAsia="Cambria" w:hAnsi="Cambria" w:cs="Cambria"/>
          <w:sz w:val="24"/>
          <w:szCs w:val="24"/>
        </w:rPr>
        <w:t xml:space="preserve">In fulfilment of his own purpose he gave us birth by the word of truth, so that we would become a kind of first fruits of his creatures. 19 You must understand this, my </w:t>
      </w:r>
      <w:proofErr w:type="gramStart"/>
      <w:r>
        <w:rPr>
          <w:rFonts w:ascii="Cambria" w:eastAsia="Cambria" w:hAnsi="Cambria" w:cs="Cambria"/>
          <w:sz w:val="24"/>
          <w:szCs w:val="24"/>
        </w:rPr>
        <w:t>beloved:</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let everyone be quick to listen, slow to speak, slow to anger; </w:t>
      </w:r>
      <w:r>
        <w:rPr>
          <w:rFonts w:ascii="Cambria" w:eastAsia="Cambria" w:hAnsi="Cambria" w:cs="Cambria"/>
          <w:sz w:val="24"/>
          <w:szCs w:val="24"/>
          <w:vertAlign w:val="superscript"/>
        </w:rPr>
        <w:t>20</w:t>
      </w:r>
      <w:r>
        <w:rPr>
          <w:rFonts w:ascii="Cambria" w:eastAsia="Cambria" w:hAnsi="Cambria" w:cs="Cambria"/>
          <w:sz w:val="24"/>
          <w:szCs w:val="24"/>
        </w:rPr>
        <w:t xml:space="preserve">for your anger does not produce God’s righteousness. </w:t>
      </w:r>
      <w:r>
        <w:rPr>
          <w:rFonts w:ascii="Cambria" w:eastAsia="Cambria" w:hAnsi="Cambria" w:cs="Cambria"/>
          <w:sz w:val="24"/>
          <w:szCs w:val="24"/>
          <w:vertAlign w:val="superscript"/>
        </w:rPr>
        <w:t>21</w:t>
      </w:r>
      <w:r>
        <w:rPr>
          <w:rFonts w:ascii="Cambria" w:eastAsia="Cambria" w:hAnsi="Cambria" w:cs="Cambria"/>
          <w:sz w:val="24"/>
          <w:szCs w:val="24"/>
        </w:rPr>
        <w:t xml:space="preserve">Therefore rid yourselves of all sordidness and rank growth of wickedness, and welcome with meekness the implanted word that has the power to save your souls. 22 But be doers of the word, and not merely hearers who deceive themselves. </w:t>
      </w:r>
      <w:r>
        <w:rPr>
          <w:rFonts w:ascii="Cambria" w:eastAsia="Cambria" w:hAnsi="Cambria" w:cs="Cambria"/>
          <w:sz w:val="24"/>
          <w:szCs w:val="24"/>
          <w:vertAlign w:val="superscript"/>
        </w:rPr>
        <w:t>23</w:t>
      </w:r>
      <w:r>
        <w:rPr>
          <w:rFonts w:ascii="Cambria" w:eastAsia="Cambria" w:hAnsi="Cambria" w:cs="Cambria"/>
          <w:sz w:val="24"/>
          <w:szCs w:val="24"/>
        </w:rPr>
        <w:t>For if any are hearers of the word and not doers, they are like those who look at themselves</w:t>
      </w:r>
      <w:r>
        <w:rPr>
          <w:rFonts w:ascii="Cambria" w:eastAsia="Cambria" w:hAnsi="Cambria" w:cs="Cambria"/>
          <w:sz w:val="24"/>
          <w:szCs w:val="24"/>
          <w:vertAlign w:val="superscript"/>
        </w:rPr>
        <w:t>*</w:t>
      </w:r>
      <w:r>
        <w:rPr>
          <w:rFonts w:ascii="Cambria" w:eastAsia="Cambria" w:hAnsi="Cambria" w:cs="Cambria"/>
          <w:sz w:val="24"/>
          <w:szCs w:val="24"/>
        </w:rPr>
        <w:t xml:space="preserve"> in a mirror; </w:t>
      </w:r>
      <w:r>
        <w:rPr>
          <w:rFonts w:ascii="Cambria" w:eastAsia="Cambria" w:hAnsi="Cambria" w:cs="Cambria"/>
          <w:sz w:val="24"/>
          <w:szCs w:val="24"/>
          <w:vertAlign w:val="superscript"/>
        </w:rPr>
        <w:t>24</w:t>
      </w:r>
      <w:r>
        <w:rPr>
          <w:rFonts w:ascii="Cambria" w:eastAsia="Cambria" w:hAnsi="Cambria" w:cs="Cambria"/>
          <w:sz w:val="24"/>
          <w:szCs w:val="24"/>
        </w:rPr>
        <w:t xml:space="preserve">for they look at themselves and, </w:t>
      </w:r>
      <w:proofErr w:type="spellStart"/>
      <w:r>
        <w:rPr>
          <w:rFonts w:ascii="Cambria" w:eastAsia="Cambria" w:hAnsi="Cambria" w:cs="Cambria"/>
          <w:sz w:val="24"/>
          <w:szCs w:val="24"/>
        </w:rPr>
        <w:t>on going</w:t>
      </w:r>
      <w:proofErr w:type="spellEnd"/>
      <w:r>
        <w:rPr>
          <w:rFonts w:ascii="Cambria" w:eastAsia="Cambria" w:hAnsi="Cambria" w:cs="Cambria"/>
          <w:sz w:val="24"/>
          <w:szCs w:val="24"/>
        </w:rPr>
        <w:t xml:space="preserve"> away, immediately forget what they were like. </w:t>
      </w:r>
      <w:r>
        <w:rPr>
          <w:rFonts w:ascii="Cambria" w:eastAsia="Cambria" w:hAnsi="Cambria" w:cs="Cambria"/>
          <w:sz w:val="24"/>
          <w:szCs w:val="24"/>
          <w:vertAlign w:val="superscript"/>
        </w:rPr>
        <w:t>25</w:t>
      </w:r>
      <w:r>
        <w:rPr>
          <w:rFonts w:ascii="Cambria" w:eastAsia="Cambria" w:hAnsi="Cambria" w:cs="Cambria"/>
          <w:sz w:val="24"/>
          <w:szCs w:val="24"/>
        </w:rPr>
        <w:t xml:space="preserve">But those who look into the perfect law, the law of liberty, and persevere, being not hearers who forget but doers who act—they will be blessed in their doing. 26 If any think they are religious, and do not bridle their tongues but deceive their hearts, their religion is worthless. </w:t>
      </w:r>
      <w:r>
        <w:rPr>
          <w:rFonts w:ascii="Cambria" w:eastAsia="Cambria" w:hAnsi="Cambria" w:cs="Cambria"/>
          <w:sz w:val="24"/>
          <w:szCs w:val="24"/>
          <w:vertAlign w:val="superscript"/>
        </w:rPr>
        <w:t>27</w:t>
      </w:r>
      <w:r>
        <w:rPr>
          <w:rFonts w:ascii="Cambria" w:eastAsia="Cambria" w:hAnsi="Cambria" w:cs="Cambria"/>
          <w:sz w:val="24"/>
          <w:szCs w:val="24"/>
        </w:rPr>
        <w:t>Religion that is pure and undefiled before God, the Father, is this: to care for orphans and widows in their distress, and to keep oneself unstained by the world.</w:t>
      </w:r>
    </w:p>
    <w:p w:rsidR="00306E5A" w:rsidRDefault="00306E5A">
      <w:pPr>
        <w:rPr>
          <w:rFonts w:ascii="Cambria" w:eastAsia="Cambria" w:hAnsi="Cambria" w:cs="Cambria"/>
          <w:b/>
          <w:sz w:val="24"/>
          <w:szCs w:val="24"/>
        </w:rPr>
      </w:pPr>
    </w:p>
    <w:p w:rsidR="00306E5A" w:rsidRDefault="00306E5A">
      <w:pPr>
        <w:rPr>
          <w:rFonts w:ascii="Cambria" w:eastAsia="Cambria" w:hAnsi="Cambria" w:cs="Cambria"/>
          <w:b/>
          <w:sz w:val="24"/>
          <w:szCs w:val="24"/>
        </w:rPr>
      </w:pPr>
    </w:p>
    <w:p w:rsidR="00306E5A" w:rsidRDefault="00000000">
      <w:pPr>
        <w:rPr>
          <w:rFonts w:ascii="Cambria" w:eastAsia="Cambria" w:hAnsi="Cambria" w:cs="Cambria"/>
          <w:sz w:val="24"/>
          <w:szCs w:val="24"/>
          <w:vertAlign w:val="superscript"/>
        </w:rPr>
      </w:pPr>
      <w:r>
        <w:rPr>
          <w:rFonts w:ascii="Cambria" w:eastAsia="Cambria" w:hAnsi="Cambria" w:cs="Cambria"/>
          <w:b/>
          <w:sz w:val="24"/>
          <w:szCs w:val="24"/>
        </w:rPr>
        <w:t>MARK 7:1-8, 14-15</w:t>
      </w:r>
      <w:r>
        <w:t xml:space="preserve">   </w:t>
      </w:r>
      <w:r>
        <w:rPr>
          <w:rFonts w:ascii="Cambria" w:eastAsia="Cambria" w:hAnsi="Cambria" w:cs="Cambria"/>
          <w:sz w:val="24"/>
          <w:szCs w:val="24"/>
        </w:rPr>
        <w:t xml:space="preserve">Now when the Pharisees and some of the scribes who had come from Jerusalem gathered around him, </w:t>
      </w:r>
      <w:r>
        <w:rPr>
          <w:rFonts w:ascii="Cambria" w:eastAsia="Cambria" w:hAnsi="Cambria" w:cs="Cambria"/>
          <w:sz w:val="24"/>
          <w:szCs w:val="24"/>
          <w:vertAlign w:val="superscript"/>
        </w:rPr>
        <w:t>2</w:t>
      </w:r>
      <w:r>
        <w:rPr>
          <w:rFonts w:ascii="Cambria" w:eastAsia="Cambria" w:hAnsi="Cambria" w:cs="Cambria"/>
          <w:sz w:val="24"/>
          <w:szCs w:val="24"/>
        </w:rPr>
        <w:t xml:space="preserve">they noticed that some of his disciples were eating with defiled hands, that is, without washing them. </w:t>
      </w:r>
      <w:r>
        <w:rPr>
          <w:rFonts w:ascii="Cambria" w:eastAsia="Cambria" w:hAnsi="Cambria" w:cs="Cambria"/>
          <w:sz w:val="24"/>
          <w:szCs w:val="24"/>
          <w:vertAlign w:val="superscript"/>
        </w:rPr>
        <w:t>3</w:t>
      </w:r>
      <w:r>
        <w:rPr>
          <w:rFonts w:ascii="Cambria" w:eastAsia="Cambria" w:hAnsi="Cambria" w:cs="Cambria"/>
          <w:sz w:val="24"/>
          <w:szCs w:val="24"/>
        </w:rPr>
        <w:t>(For the Pharisees, and all the Jews, do not eat unless they thoroughly wash their hands,</w:t>
      </w:r>
      <w:r>
        <w:rPr>
          <w:rFonts w:ascii="Cambria" w:eastAsia="Cambria" w:hAnsi="Cambria" w:cs="Cambria"/>
          <w:sz w:val="24"/>
          <w:szCs w:val="24"/>
          <w:vertAlign w:val="superscript"/>
        </w:rPr>
        <w:t>*</w:t>
      </w:r>
      <w:r>
        <w:rPr>
          <w:rFonts w:ascii="Cambria" w:eastAsia="Cambria" w:hAnsi="Cambria" w:cs="Cambria"/>
          <w:sz w:val="24"/>
          <w:szCs w:val="24"/>
        </w:rPr>
        <w:t xml:space="preserve"> thus observing the tradition of the elders; </w:t>
      </w:r>
      <w:r>
        <w:rPr>
          <w:rFonts w:ascii="Cambria" w:eastAsia="Cambria" w:hAnsi="Cambria" w:cs="Cambria"/>
          <w:sz w:val="24"/>
          <w:szCs w:val="24"/>
          <w:vertAlign w:val="superscript"/>
        </w:rPr>
        <w:t>4</w:t>
      </w:r>
      <w:r>
        <w:rPr>
          <w:rFonts w:ascii="Cambria" w:eastAsia="Cambria" w:hAnsi="Cambria" w:cs="Cambria"/>
          <w:sz w:val="24"/>
          <w:szCs w:val="24"/>
        </w:rPr>
        <w:t>and they do not eat anything from the market unless they wash it;</w:t>
      </w:r>
      <w:r>
        <w:rPr>
          <w:rFonts w:ascii="Cambria" w:eastAsia="Cambria" w:hAnsi="Cambria" w:cs="Cambria"/>
          <w:sz w:val="24"/>
          <w:szCs w:val="24"/>
          <w:vertAlign w:val="superscript"/>
        </w:rPr>
        <w:t>*</w:t>
      </w:r>
      <w:r>
        <w:rPr>
          <w:rFonts w:ascii="Cambria" w:eastAsia="Cambria" w:hAnsi="Cambria" w:cs="Cambria"/>
          <w:sz w:val="24"/>
          <w:szCs w:val="24"/>
        </w:rPr>
        <w:t xml:space="preserve"> and there are also many other traditions that they observe, the washing of cups, pots, and bronze kettles.</w:t>
      </w:r>
      <w:r>
        <w:rPr>
          <w:rFonts w:ascii="Cambria" w:eastAsia="Cambria" w:hAnsi="Cambria" w:cs="Cambria"/>
          <w:sz w:val="24"/>
          <w:szCs w:val="24"/>
          <w:vertAlign w:val="superscript"/>
        </w:rPr>
        <w:t>*</w:t>
      </w:r>
      <w:r>
        <w:rPr>
          <w:rFonts w:ascii="Cambria" w:eastAsia="Cambria" w:hAnsi="Cambria" w:cs="Cambria"/>
          <w:sz w:val="24"/>
          <w:szCs w:val="24"/>
        </w:rPr>
        <w:t xml:space="preserve">) </w:t>
      </w:r>
      <w:r>
        <w:rPr>
          <w:rFonts w:ascii="Cambria" w:eastAsia="Cambria" w:hAnsi="Cambria" w:cs="Cambria"/>
          <w:sz w:val="24"/>
          <w:szCs w:val="24"/>
          <w:vertAlign w:val="superscript"/>
        </w:rPr>
        <w:t>5</w:t>
      </w:r>
      <w:r>
        <w:rPr>
          <w:rFonts w:ascii="Cambria" w:eastAsia="Cambria" w:hAnsi="Cambria" w:cs="Cambria"/>
          <w:sz w:val="24"/>
          <w:szCs w:val="24"/>
        </w:rPr>
        <w:t>So the Pharisees and the scribes asked him, ‘Why do your disciples not live</w:t>
      </w:r>
      <w:r>
        <w:rPr>
          <w:rFonts w:ascii="Cambria" w:eastAsia="Cambria" w:hAnsi="Cambria" w:cs="Cambria"/>
          <w:sz w:val="24"/>
          <w:szCs w:val="24"/>
          <w:vertAlign w:val="superscript"/>
        </w:rPr>
        <w:t>*</w:t>
      </w:r>
      <w:r>
        <w:rPr>
          <w:rFonts w:ascii="Cambria" w:eastAsia="Cambria" w:hAnsi="Cambria" w:cs="Cambria"/>
          <w:sz w:val="24"/>
          <w:szCs w:val="24"/>
        </w:rPr>
        <w:t xml:space="preserve"> according to the tradition of the elders, but eat with defiled hands?’ </w:t>
      </w:r>
      <w:r>
        <w:rPr>
          <w:rFonts w:ascii="Cambria" w:eastAsia="Cambria" w:hAnsi="Cambria" w:cs="Cambria"/>
          <w:sz w:val="24"/>
          <w:szCs w:val="24"/>
          <w:vertAlign w:val="superscript"/>
        </w:rPr>
        <w:t>6</w:t>
      </w:r>
      <w:r>
        <w:rPr>
          <w:rFonts w:ascii="Cambria" w:eastAsia="Cambria" w:hAnsi="Cambria" w:cs="Cambria"/>
          <w:sz w:val="24"/>
          <w:szCs w:val="24"/>
        </w:rPr>
        <w:t xml:space="preserve">He said to them, ‘Isaiah prophesied rightly about you hypocrites, as it is written, “This people </w:t>
      </w:r>
      <w:proofErr w:type="spellStart"/>
      <w:r>
        <w:rPr>
          <w:rFonts w:ascii="Cambria" w:eastAsia="Cambria" w:hAnsi="Cambria" w:cs="Cambria"/>
          <w:sz w:val="24"/>
          <w:szCs w:val="24"/>
        </w:rPr>
        <w:t>honours</w:t>
      </w:r>
      <w:proofErr w:type="spellEnd"/>
      <w:r>
        <w:rPr>
          <w:rFonts w:ascii="Cambria" w:eastAsia="Cambria" w:hAnsi="Cambria" w:cs="Cambria"/>
          <w:sz w:val="24"/>
          <w:szCs w:val="24"/>
        </w:rPr>
        <w:t xml:space="preserve"> me with their lips, but their hearts are far from me; </w:t>
      </w:r>
      <w:r>
        <w:rPr>
          <w:rFonts w:ascii="Cambria" w:eastAsia="Cambria" w:hAnsi="Cambria" w:cs="Cambria"/>
          <w:sz w:val="24"/>
          <w:szCs w:val="24"/>
          <w:vertAlign w:val="superscript"/>
        </w:rPr>
        <w:t>7</w:t>
      </w:r>
      <w:r>
        <w:rPr>
          <w:rFonts w:ascii="Cambria" w:eastAsia="Cambria" w:hAnsi="Cambria" w:cs="Cambria"/>
          <w:sz w:val="24"/>
          <w:szCs w:val="24"/>
        </w:rPr>
        <w:t xml:space="preserve"> in vain do they worship me, teaching human precepts as doctrines.” </w:t>
      </w:r>
      <w:r>
        <w:rPr>
          <w:rFonts w:ascii="Cambria" w:eastAsia="Cambria" w:hAnsi="Cambria" w:cs="Cambria"/>
          <w:sz w:val="24"/>
          <w:szCs w:val="24"/>
          <w:vertAlign w:val="superscript"/>
        </w:rPr>
        <w:t>8</w:t>
      </w:r>
      <w:r>
        <w:rPr>
          <w:rFonts w:ascii="Cambria" w:eastAsia="Cambria" w:hAnsi="Cambria" w:cs="Cambria"/>
          <w:sz w:val="24"/>
          <w:szCs w:val="24"/>
        </w:rPr>
        <w:t xml:space="preserve">You abandon the commandment of God and hold to human tradition.’ 14 Then he called the crowd again and said to them, ‘Listen to me, all of you, and understand: </w:t>
      </w:r>
      <w:r>
        <w:rPr>
          <w:rFonts w:ascii="Cambria" w:eastAsia="Cambria" w:hAnsi="Cambria" w:cs="Cambria"/>
          <w:sz w:val="24"/>
          <w:szCs w:val="24"/>
          <w:vertAlign w:val="superscript"/>
        </w:rPr>
        <w:t>15</w:t>
      </w:r>
      <w:r>
        <w:rPr>
          <w:rFonts w:ascii="Cambria" w:eastAsia="Cambria" w:hAnsi="Cambria" w:cs="Cambria"/>
          <w:sz w:val="24"/>
          <w:szCs w:val="24"/>
        </w:rPr>
        <w:t>there is nothing outside a person that by going in can defile, but the things that come out are what defile.’</w:t>
      </w:r>
      <w:r>
        <w:rPr>
          <w:rFonts w:ascii="Cambria" w:eastAsia="Cambria" w:hAnsi="Cambria" w:cs="Cambria"/>
          <w:sz w:val="24"/>
          <w:szCs w:val="24"/>
          <w:vertAlign w:val="superscript"/>
        </w:rPr>
        <w:t>*</w:t>
      </w:r>
    </w:p>
    <w:p w:rsidR="00306E5A" w:rsidRDefault="00306E5A">
      <w:pPr>
        <w:rPr>
          <w:rFonts w:ascii="Cambria" w:eastAsia="Cambria" w:hAnsi="Cambria" w:cs="Cambria"/>
          <w:b/>
          <w:sz w:val="24"/>
          <w:szCs w:val="24"/>
        </w:rPr>
      </w:pPr>
    </w:p>
    <w:p w:rsidR="00306E5A" w:rsidRDefault="00000000">
      <w:pPr>
        <w:rPr>
          <w:rFonts w:ascii="Cambria" w:eastAsia="Cambria" w:hAnsi="Cambria" w:cs="Cambria"/>
          <w:b/>
          <w:sz w:val="24"/>
          <w:szCs w:val="24"/>
        </w:rPr>
      </w:pPr>
      <w:r>
        <w:rPr>
          <w:rFonts w:ascii="Cambria" w:eastAsia="Cambria" w:hAnsi="Cambria" w:cs="Cambria"/>
          <w:b/>
          <w:sz w:val="24"/>
          <w:szCs w:val="24"/>
        </w:rPr>
        <w:t>SERMON</w:t>
      </w:r>
    </w:p>
    <w:p w:rsidR="00306E5A"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306E5A" w:rsidRDefault="00306E5A">
      <w:pPr>
        <w:ind w:left="2160" w:firstLine="720"/>
        <w:rPr>
          <w:rFonts w:ascii="Cambria" w:eastAsia="Cambria" w:hAnsi="Cambria" w:cs="Cambria"/>
          <w:b/>
          <w:sz w:val="24"/>
          <w:szCs w:val="24"/>
          <w:u w:val="single"/>
        </w:rPr>
      </w:pPr>
    </w:p>
    <w:p w:rsidR="00306E5A"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#207 “</w:t>
      </w:r>
      <w:r>
        <w:rPr>
          <w:rFonts w:ascii="Cambria" w:eastAsia="Cambria" w:hAnsi="Cambria" w:cs="Cambria"/>
          <w:i/>
          <w:sz w:val="24"/>
          <w:szCs w:val="24"/>
        </w:rPr>
        <w:t xml:space="preserve">Just </w:t>
      </w:r>
      <w:proofErr w:type="gramStart"/>
      <w:r>
        <w:rPr>
          <w:rFonts w:ascii="Cambria" w:eastAsia="Cambria" w:hAnsi="Cambria" w:cs="Cambria"/>
          <w:i/>
          <w:sz w:val="24"/>
          <w:szCs w:val="24"/>
        </w:rPr>
        <w:t>As</w:t>
      </w:r>
      <w:proofErr w:type="gramEnd"/>
      <w:r>
        <w:rPr>
          <w:rFonts w:ascii="Cambria" w:eastAsia="Cambria" w:hAnsi="Cambria" w:cs="Cambria"/>
          <w:i/>
          <w:sz w:val="24"/>
          <w:szCs w:val="24"/>
        </w:rPr>
        <w:t xml:space="preserve"> I Am”</w:t>
      </w:r>
    </w:p>
    <w:p w:rsidR="00306E5A" w:rsidRDefault="00306E5A">
      <w:pPr>
        <w:widowControl w:val="0"/>
        <w:shd w:val="clear" w:color="auto" w:fill="FFFFFF"/>
        <w:spacing w:line="240" w:lineRule="auto"/>
        <w:rPr>
          <w:rFonts w:ascii="Cambria" w:eastAsia="Cambria" w:hAnsi="Cambria" w:cs="Cambria"/>
          <w:b/>
          <w:sz w:val="24"/>
          <w:szCs w:val="24"/>
        </w:rPr>
      </w:pPr>
    </w:p>
    <w:p w:rsidR="00306E5A"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w:t>
      </w:r>
    </w:p>
    <w:p w:rsidR="00306E5A"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306E5A" w:rsidRDefault="00306E5A">
      <w:pPr>
        <w:widowControl w:val="0"/>
        <w:shd w:val="clear" w:color="auto" w:fill="FFFFFF"/>
        <w:spacing w:line="240" w:lineRule="auto"/>
        <w:rPr>
          <w:rFonts w:ascii="Cambria" w:eastAsia="Cambria" w:hAnsi="Cambria" w:cs="Cambria"/>
          <w:b/>
          <w:sz w:val="24"/>
          <w:szCs w:val="24"/>
        </w:rPr>
      </w:pPr>
    </w:p>
    <w:p w:rsidR="00306E5A"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PRAYER OF GREAT THANKSGIVING</w:t>
      </w:r>
    </w:p>
    <w:p w:rsidR="00306E5A"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SHARING THE BREAD AND CUP</w:t>
      </w:r>
    </w:p>
    <w:p w:rsidR="00306E5A"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THE LORD’S PRAYER </w:t>
      </w:r>
    </w:p>
    <w:p w:rsidR="00306E5A" w:rsidRDefault="00306E5A">
      <w:pPr>
        <w:widowControl w:val="0"/>
        <w:shd w:val="clear" w:color="auto" w:fill="FFFFFF"/>
        <w:spacing w:line="240" w:lineRule="auto"/>
        <w:rPr>
          <w:rFonts w:ascii="Cambria" w:eastAsia="Cambria" w:hAnsi="Cambria" w:cs="Cambria"/>
          <w:b/>
          <w:sz w:val="24"/>
          <w:szCs w:val="24"/>
        </w:rPr>
      </w:pPr>
    </w:p>
    <w:p w:rsidR="00306E5A" w:rsidRDefault="00306E5A">
      <w:pPr>
        <w:widowControl w:val="0"/>
        <w:shd w:val="clear" w:color="auto" w:fill="FFFFFF"/>
        <w:spacing w:line="240" w:lineRule="auto"/>
        <w:rPr>
          <w:rFonts w:ascii="Cambria" w:eastAsia="Cambria" w:hAnsi="Cambria" w:cs="Cambria"/>
          <w:b/>
          <w:sz w:val="24"/>
          <w:szCs w:val="24"/>
        </w:rPr>
      </w:pPr>
    </w:p>
    <w:p w:rsidR="00306E5A"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6">
        <w:r>
          <w:rPr>
            <w:rFonts w:ascii="Cambria" w:eastAsia="Cambria" w:hAnsi="Cambria" w:cs="Cambria"/>
            <w:color w:val="1155CC"/>
            <w:sz w:val="24"/>
            <w:szCs w:val="24"/>
            <w:u w:val="single"/>
          </w:rPr>
          <w:t>supporting our ministries!</w:t>
        </w:r>
      </w:hyperlink>
    </w:p>
    <w:p w:rsidR="00306E5A"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extent cx="785813" cy="7858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85813" cy="785813"/>
                    </a:xfrm>
                    <a:prstGeom prst="rect">
                      <a:avLst/>
                    </a:prstGeom>
                    <a:ln/>
                  </pic:spPr>
                </pic:pic>
              </a:graphicData>
            </a:graphic>
          </wp:inline>
        </w:drawing>
      </w:r>
    </w:p>
    <w:p w:rsidR="00306E5A" w:rsidRDefault="00000000">
      <w:pPr>
        <w:widowControl w:val="0"/>
        <w:shd w:val="clear" w:color="auto" w:fill="FFFFFF"/>
        <w:spacing w:line="240" w:lineRule="auto"/>
        <w:rPr>
          <w:rFonts w:ascii="Cambria" w:eastAsia="Cambria" w:hAnsi="Cambria" w:cs="Cambria"/>
          <w:b/>
          <w:sz w:val="24"/>
          <w:szCs w:val="24"/>
          <w:u w:val="single"/>
        </w:rPr>
      </w:pPr>
      <w:r>
        <w:rPr>
          <w:rFonts w:ascii="Cambria" w:eastAsia="Cambria" w:hAnsi="Cambria" w:cs="Cambria"/>
          <w:sz w:val="24"/>
          <w:szCs w:val="24"/>
        </w:rPr>
        <w:t xml:space="preserve">       </w:t>
      </w:r>
    </w:p>
    <w:p w:rsidR="00306E5A" w:rsidRDefault="00000000">
      <w:pPr>
        <w:widowControl w:val="0"/>
        <w:shd w:val="clear" w:color="auto" w:fill="FFFFFF"/>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SENT TO SERVE</w:t>
      </w:r>
    </w:p>
    <w:p w:rsidR="00306E5A" w:rsidRDefault="00306E5A">
      <w:pPr>
        <w:widowControl w:val="0"/>
        <w:shd w:val="clear" w:color="auto" w:fill="FFFFFF"/>
        <w:spacing w:line="240" w:lineRule="auto"/>
        <w:jc w:val="center"/>
        <w:rPr>
          <w:rFonts w:ascii="Cambria" w:eastAsia="Cambria" w:hAnsi="Cambria" w:cs="Cambria"/>
          <w:b/>
          <w:sz w:val="24"/>
          <w:szCs w:val="24"/>
          <w:u w:val="single"/>
        </w:rPr>
      </w:pPr>
    </w:p>
    <w:p w:rsidR="00306E5A"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#43</w:t>
      </w:r>
      <w:r>
        <w:rPr>
          <w:rFonts w:ascii="Cambria" w:eastAsia="Cambria" w:hAnsi="Cambria" w:cs="Cambria"/>
          <w:i/>
          <w:sz w:val="24"/>
          <w:szCs w:val="24"/>
        </w:rPr>
        <w:t xml:space="preserve"> “Love Divine All Loves Excelling”</w:t>
      </w:r>
    </w:p>
    <w:p w:rsidR="00306E5A" w:rsidRDefault="00306E5A">
      <w:pPr>
        <w:widowControl w:val="0"/>
        <w:shd w:val="clear" w:color="auto" w:fill="FFFFFF"/>
        <w:spacing w:line="240" w:lineRule="auto"/>
        <w:rPr>
          <w:rFonts w:ascii="Cambria" w:eastAsia="Cambria" w:hAnsi="Cambria" w:cs="Cambria"/>
          <w:sz w:val="24"/>
          <w:szCs w:val="24"/>
        </w:rPr>
      </w:pPr>
    </w:p>
    <w:p w:rsidR="00306E5A"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306E5A" w:rsidRDefault="00306E5A">
      <w:pPr>
        <w:widowControl w:val="0"/>
        <w:shd w:val="clear" w:color="auto" w:fill="FFFFFF"/>
        <w:spacing w:line="240" w:lineRule="auto"/>
        <w:rPr>
          <w:rFonts w:ascii="Cambria" w:eastAsia="Cambria" w:hAnsi="Cambria" w:cs="Cambria"/>
          <w:b/>
          <w:sz w:val="24"/>
          <w:szCs w:val="24"/>
        </w:rPr>
      </w:pPr>
    </w:p>
    <w:p w:rsidR="00306E5A"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306E5A" w:rsidRDefault="00306E5A">
      <w:pPr>
        <w:jc w:val="center"/>
        <w:rPr>
          <w:rFonts w:ascii="Cambria" w:eastAsia="Cambria" w:hAnsi="Cambria" w:cs="Cambria"/>
          <w:sz w:val="20"/>
          <w:szCs w:val="20"/>
        </w:rPr>
      </w:pPr>
    </w:p>
    <w:p w:rsidR="00306E5A"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306E5A"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8">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306E5A"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9">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306E5A" w:rsidRDefault="00306E5A">
      <w:pPr>
        <w:jc w:val="center"/>
        <w:rPr>
          <w:rFonts w:ascii="Cambria" w:eastAsia="Cambria" w:hAnsi="Cambria" w:cs="Cambria"/>
          <w:sz w:val="20"/>
          <w:szCs w:val="20"/>
        </w:rPr>
      </w:pPr>
    </w:p>
    <w:p w:rsidR="00306E5A" w:rsidRDefault="00306E5A">
      <w:pPr>
        <w:jc w:val="center"/>
        <w:rPr>
          <w:rFonts w:ascii="Cambria" w:eastAsia="Cambria" w:hAnsi="Cambria" w:cs="Cambria"/>
          <w:sz w:val="20"/>
          <w:szCs w:val="20"/>
        </w:rPr>
      </w:pPr>
    </w:p>
    <w:p w:rsidR="00306E5A" w:rsidRDefault="00306E5A">
      <w:pPr>
        <w:jc w:val="center"/>
        <w:rPr>
          <w:rFonts w:ascii="Cambria" w:eastAsia="Cambria" w:hAnsi="Cambria" w:cs="Cambria"/>
          <w:sz w:val="20"/>
          <w:szCs w:val="20"/>
        </w:rPr>
      </w:pPr>
    </w:p>
    <w:p w:rsidR="00306E5A" w:rsidRDefault="00000000">
      <w:pPr>
        <w:jc w:val="center"/>
        <w:rPr>
          <w:rFonts w:ascii="Cambria" w:eastAsia="Cambria" w:hAnsi="Cambria" w:cs="Cambria"/>
          <w:sz w:val="20"/>
          <w:szCs w:val="20"/>
        </w:rPr>
      </w:pP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148037" cy="5476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8037" cy="547688"/>
                    </a:xfrm>
                    <a:prstGeom prst="rect">
                      <a:avLst/>
                    </a:prstGeom>
                    <a:ln/>
                  </pic:spPr>
                </pic:pic>
              </a:graphicData>
            </a:graphic>
          </wp:anchor>
        </w:drawing>
      </w:r>
    </w:p>
    <w:p w:rsidR="00306E5A" w:rsidRDefault="00000000">
      <w:pPr>
        <w:rPr>
          <w:rFonts w:ascii="Cambria" w:eastAsia="Cambria" w:hAnsi="Cambria" w:cs="Cambria"/>
          <w:sz w:val="20"/>
          <w:szCs w:val="20"/>
        </w:rPr>
      </w:pPr>
      <w:r>
        <w:rPr>
          <w:rFonts w:ascii="Cambria" w:eastAsia="Cambria" w:hAnsi="Cambria" w:cs="Cambria"/>
          <w:i/>
          <w:color w:val="010000"/>
          <w:sz w:val="18"/>
          <w:szCs w:val="18"/>
          <w:highlight w:val="white"/>
        </w:rPr>
        <w:t xml:space="preserve"> </w:t>
      </w:r>
      <w:r>
        <w:rPr>
          <w:rFonts w:ascii="Cambria" w:eastAsia="Cambria" w:hAnsi="Cambria" w:cs="Cambria"/>
          <w:i/>
          <w:sz w:val="20"/>
          <w:szCs w:val="20"/>
        </w:rPr>
        <w:t xml:space="preserve">To add to our prayer list please email Pastor Tim with a brief description of your prayer.  Please indicate if you would like the prayer to be listed on an ongoing basis.  </w:t>
      </w:r>
      <w:r>
        <w:rPr>
          <w:rFonts w:ascii="Cambria" w:eastAsia="Cambria" w:hAnsi="Cambria" w:cs="Cambria"/>
          <w:sz w:val="20"/>
          <w:szCs w:val="20"/>
        </w:rPr>
        <w:t>tim.hare@trumbullcc.org.</w:t>
      </w:r>
    </w:p>
    <w:p w:rsidR="00306E5A" w:rsidRDefault="00000000">
      <w:pPr>
        <w:spacing w:before="240" w:after="240" w:line="240" w:lineRule="auto"/>
        <w:rPr>
          <w:rFonts w:ascii="Cambria" w:eastAsia="Cambria" w:hAnsi="Cambria" w:cs="Cambria"/>
        </w:rPr>
      </w:pPr>
      <w:r>
        <w:rPr>
          <w:rFonts w:ascii="Cambria" w:eastAsia="Cambria" w:hAnsi="Cambria" w:cs="Cambria"/>
        </w:rPr>
        <w:t>~The family of Herb Gratrix, grieving his recent death.</w:t>
      </w:r>
    </w:p>
    <w:p w:rsidR="00306E5A" w:rsidRDefault="00000000">
      <w:pPr>
        <w:spacing w:before="240" w:after="240" w:line="240" w:lineRule="auto"/>
        <w:rPr>
          <w:rFonts w:ascii="Cambria" w:eastAsia="Cambria" w:hAnsi="Cambria" w:cs="Cambria"/>
        </w:rPr>
      </w:pPr>
      <w:r>
        <w:rPr>
          <w:rFonts w:ascii="Cambria" w:eastAsia="Cambria" w:hAnsi="Cambria" w:cs="Cambria"/>
        </w:rPr>
        <w:t>~Rose Heiser, Angela Hare’s mother, struggling with health concerns</w:t>
      </w:r>
    </w:p>
    <w:p w:rsidR="00306E5A" w:rsidRDefault="00000000">
      <w:pPr>
        <w:spacing w:before="240" w:after="240" w:line="240" w:lineRule="auto"/>
        <w:rPr>
          <w:rFonts w:ascii="Cambria" w:eastAsia="Cambria" w:hAnsi="Cambria" w:cs="Cambria"/>
        </w:rPr>
      </w:pPr>
      <w:r>
        <w:rPr>
          <w:rFonts w:ascii="Cambria" w:eastAsia="Cambria" w:hAnsi="Cambria" w:cs="Cambria"/>
        </w:rPr>
        <w:t>~Stephanie Marko, Jo Ann Hunt’s friend, who lost her son (48 years old) to heart failure</w:t>
      </w:r>
    </w:p>
    <w:p w:rsidR="00306E5A" w:rsidRDefault="00000000">
      <w:pPr>
        <w:spacing w:before="240" w:after="240" w:line="240" w:lineRule="auto"/>
        <w:rPr>
          <w:rFonts w:ascii="Cambria" w:eastAsia="Cambria" w:hAnsi="Cambria" w:cs="Cambria"/>
        </w:rPr>
      </w:pPr>
      <w:r>
        <w:rPr>
          <w:rFonts w:ascii="Cambria" w:eastAsia="Cambria" w:hAnsi="Cambria" w:cs="Cambria"/>
        </w:rPr>
        <w:t xml:space="preserve">~Karolina Szabo’s sister, Irma, experiencing health concerns.  </w:t>
      </w:r>
    </w:p>
    <w:p w:rsidR="00306E5A" w:rsidRDefault="00000000">
      <w:pPr>
        <w:spacing w:before="240" w:after="240" w:line="240" w:lineRule="auto"/>
        <w:rPr>
          <w:rFonts w:ascii="Cambria" w:eastAsia="Cambria" w:hAnsi="Cambria" w:cs="Cambria"/>
        </w:rPr>
      </w:pPr>
      <w:r>
        <w:rPr>
          <w:rFonts w:ascii="Cambria" w:eastAsia="Cambria" w:hAnsi="Cambria" w:cs="Cambria"/>
        </w:rPr>
        <w:t>~Charlotte Coe and family, Jo Ann Hunt's friend with dementia and cancer</w:t>
      </w:r>
    </w:p>
    <w:p w:rsidR="00306E5A" w:rsidRDefault="00000000">
      <w:pPr>
        <w:spacing w:before="240" w:after="240" w:line="240" w:lineRule="auto"/>
        <w:rPr>
          <w:rFonts w:ascii="Cambria" w:eastAsia="Cambria" w:hAnsi="Cambria" w:cs="Cambria"/>
        </w:rPr>
      </w:pPr>
      <w:r>
        <w:rPr>
          <w:rFonts w:ascii="Cambria" w:eastAsia="Cambria" w:hAnsi="Cambria" w:cs="Cambria"/>
        </w:rPr>
        <w:t xml:space="preserve">~The parents of Paul </w:t>
      </w:r>
      <w:proofErr w:type="spellStart"/>
      <w:r>
        <w:rPr>
          <w:rFonts w:ascii="Cambria" w:eastAsia="Cambria" w:hAnsi="Cambria" w:cs="Cambria"/>
        </w:rPr>
        <w:t>Nestro</w:t>
      </w:r>
      <w:proofErr w:type="spellEnd"/>
      <w:r>
        <w:rPr>
          <w:rFonts w:ascii="Cambria" w:eastAsia="Cambria" w:hAnsi="Cambria" w:cs="Cambria"/>
        </w:rPr>
        <w:t>, experiencing health concerns</w:t>
      </w:r>
    </w:p>
    <w:p w:rsidR="00306E5A" w:rsidRDefault="00000000">
      <w:pPr>
        <w:spacing w:before="240" w:after="240" w:line="240" w:lineRule="auto"/>
        <w:rPr>
          <w:rFonts w:ascii="Cambria" w:eastAsia="Cambria" w:hAnsi="Cambria" w:cs="Cambria"/>
        </w:rPr>
      </w:pPr>
      <w:r>
        <w:rPr>
          <w:rFonts w:ascii="Cambria" w:eastAsia="Cambria" w:hAnsi="Cambria" w:cs="Cambria"/>
        </w:rPr>
        <w:t>~The family of Brian Smith, Wendy Corris's brother-in-law &amp; longtime friend of</w:t>
      </w:r>
    </w:p>
    <w:p w:rsidR="00306E5A" w:rsidRDefault="00000000">
      <w:pPr>
        <w:spacing w:before="240" w:after="240" w:line="240" w:lineRule="auto"/>
        <w:rPr>
          <w:rFonts w:ascii="Cambria" w:eastAsia="Cambria" w:hAnsi="Cambria" w:cs="Cambria"/>
        </w:rPr>
      </w:pPr>
      <w:r>
        <w:rPr>
          <w:rFonts w:ascii="Cambria" w:eastAsia="Cambria" w:hAnsi="Cambria" w:cs="Cambria"/>
        </w:rPr>
        <w:t xml:space="preserve">    Barbara DeAngelo, who is grieving his recent death.</w:t>
      </w:r>
    </w:p>
    <w:p w:rsidR="00306E5A" w:rsidRDefault="00000000">
      <w:pPr>
        <w:spacing w:before="240" w:after="240" w:line="240" w:lineRule="auto"/>
        <w:rPr>
          <w:rFonts w:ascii="Cambria" w:eastAsia="Cambria" w:hAnsi="Cambria" w:cs="Cambria"/>
        </w:rPr>
      </w:pPr>
      <w:r>
        <w:rPr>
          <w:rFonts w:ascii="Cambria" w:eastAsia="Cambria" w:hAnsi="Cambria" w:cs="Cambria"/>
        </w:rPr>
        <w:t>~Maria Coffin, prayers for healing and peace as she goes through chemotherapy</w:t>
      </w:r>
    </w:p>
    <w:p w:rsidR="00306E5A" w:rsidRDefault="00000000">
      <w:pPr>
        <w:spacing w:before="240" w:after="240" w:line="240" w:lineRule="auto"/>
        <w:rPr>
          <w:rFonts w:ascii="Cambria" w:eastAsia="Cambria" w:hAnsi="Cambria" w:cs="Cambria"/>
        </w:rPr>
      </w:pPr>
      <w:r>
        <w:rPr>
          <w:rFonts w:ascii="Cambria" w:eastAsia="Cambria" w:hAnsi="Cambria" w:cs="Cambria"/>
        </w:rPr>
        <w:t>~The family of Shirley Knecht, grieving her recent death.</w:t>
      </w:r>
    </w:p>
    <w:p w:rsidR="00306E5A" w:rsidRDefault="00000000">
      <w:pPr>
        <w:spacing w:before="240" w:after="240" w:line="240" w:lineRule="auto"/>
        <w:rPr>
          <w:rFonts w:ascii="Cambria" w:eastAsia="Cambria" w:hAnsi="Cambria" w:cs="Cambria"/>
        </w:rPr>
      </w:pPr>
      <w:r>
        <w:rPr>
          <w:rFonts w:ascii="Cambria" w:eastAsia="Cambria" w:hAnsi="Cambria" w:cs="Cambria"/>
        </w:rPr>
        <w:t xml:space="preserve">~Ian and Jacqueline Sugrue-Tait and Griffin (6th months) who struggles </w:t>
      </w:r>
      <w:proofErr w:type="gramStart"/>
      <w:r>
        <w:rPr>
          <w:rFonts w:ascii="Cambria" w:eastAsia="Cambria" w:hAnsi="Cambria" w:cs="Cambria"/>
        </w:rPr>
        <w:t>with  significant</w:t>
      </w:r>
      <w:proofErr w:type="gramEnd"/>
      <w:r>
        <w:rPr>
          <w:rFonts w:ascii="Cambria" w:eastAsia="Cambria" w:hAnsi="Cambria" w:cs="Cambria"/>
        </w:rPr>
        <w:t xml:space="preserve"> health issues </w:t>
      </w:r>
    </w:p>
    <w:p w:rsidR="00306E5A" w:rsidRDefault="00000000">
      <w:pPr>
        <w:spacing w:before="240" w:after="240" w:line="240" w:lineRule="auto"/>
        <w:rPr>
          <w:rFonts w:ascii="Cambria" w:eastAsia="Cambria" w:hAnsi="Cambria" w:cs="Cambria"/>
        </w:rPr>
      </w:pPr>
      <w:r>
        <w:rPr>
          <w:rFonts w:ascii="Cambria" w:eastAsia="Cambria" w:hAnsi="Cambria" w:cs="Cambria"/>
        </w:rPr>
        <w:t xml:space="preserve">~Rev. John Russell, former TCC Pastor, experiencing health concerns                     </w:t>
      </w:r>
    </w:p>
    <w:p w:rsidR="00306E5A" w:rsidRDefault="00306E5A">
      <w:pPr>
        <w:spacing w:before="240" w:after="240" w:line="240" w:lineRule="auto"/>
        <w:rPr>
          <w:rFonts w:ascii="Cambria" w:eastAsia="Cambria" w:hAnsi="Cambria" w:cs="Cambria"/>
        </w:rPr>
      </w:pPr>
    </w:p>
    <w:p w:rsidR="00306E5A" w:rsidRDefault="00000000">
      <w:pPr>
        <w:spacing w:before="240" w:after="240" w:line="240" w:lineRule="auto"/>
        <w:rPr>
          <w:rFonts w:ascii="Cambria" w:eastAsia="Cambria" w:hAnsi="Cambria" w:cs="Cambria"/>
        </w:rPr>
      </w:pPr>
      <w:r>
        <w:rPr>
          <w:rFonts w:ascii="Cambria" w:eastAsia="Cambria" w:hAnsi="Cambria" w:cs="Cambria"/>
        </w:rPr>
        <w:t xml:space="preserve">          </w:t>
      </w:r>
    </w:p>
    <w:p w:rsidR="00306E5A" w:rsidRDefault="00000000">
      <w:pPr>
        <w:spacing w:before="240" w:after="240" w:line="240" w:lineRule="auto"/>
        <w:rPr>
          <w:rFonts w:ascii="Cambria" w:eastAsia="Cambria" w:hAnsi="Cambria" w:cs="Cambria"/>
          <w:b/>
          <w:i/>
        </w:rPr>
      </w:pPr>
      <w:r>
        <w:rPr>
          <w:rFonts w:ascii="Cambria" w:eastAsia="Cambria" w:hAnsi="Cambria" w:cs="Cambria"/>
        </w:rPr>
        <w:t xml:space="preserve">                                                                                                                                                                           </w:t>
      </w:r>
      <w:r>
        <w:rPr>
          <w:rFonts w:ascii="Cambria" w:eastAsia="Cambria" w:hAnsi="Cambria" w:cs="Cambria"/>
          <w:b/>
          <w:i/>
          <w:u w:val="single"/>
        </w:rPr>
        <w:t>*LOVE ONE ANOTHER, SUPPORTING THE “TCC EXPERIENCE”:</w:t>
      </w:r>
      <w:r>
        <w:rPr>
          <w:rFonts w:ascii="Cambria" w:eastAsia="Cambria" w:hAnsi="Cambria" w:cs="Cambria"/>
          <w:b/>
          <w:i/>
        </w:rPr>
        <w:t xml:space="preserve"> </w:t>
      </w:r>
      <w:r>
        <w:rPr>
          <w:rFonts w:ascii="Cambria" w:eastAsia="Cambria" w:hAnsi="Cambria" w:cs="Cambria"/>
          <w:b/>
        </w:rPr>
        <w:t xml:space="preserve"> Our giving campaign for the 2024-2025 program year is well underway.  As of August 21st, we’ve collected </w:t>
      </w:r>
      <w:r>
        <w:rPr>
          <w:rFonts w:ascii="Cambria" w:eastAsia="Cambria" w:hAnsi="Cambria" w:cs="Cambria"/>
          <w:b/>
          <w:u w:val="single"/>
        </w:rPr>
        <w:t xml:space="preserve">37 </w:t>
      </w:r>
      <w:r>
        <w:rPr>
          <w:rFonts w:ascii="Cambria" w:eastAsia="Cambria" w:hAnsi="Cambria" w:cs="Cambria"/>
          <w:b/>
        </w:rPr>
        <w:t xml:space="preserve">Giving Estimates for </w:t>
      </w:r>
      <w:r>
        <w:rPr>
          <w:rFonts w:ascii="Cambria" w:eastAsia="Cambria" w:hAnsi="Cambria" w:cs="Cambria"/>
          <w:b/>
          <w:u w:val="single"/>
        </w:rPr>
        <w:t>$90,956</w:t>
      </w:r>
      <w:r>
        <w:rPr>
          <w:rFonts w:ascii="Cambria" w:eastAsia="Cambria" w:hAnsi="Cambria" w:cs="Cambria"/>
          <w:b/>
        </w:rPr>
        <w:t xml:space="preserve"> in support of our life together as a congregation.  Please let the office know if you would like a link to our online giving estimate form or simply use a hard copy form by the offering box.  </w:t>
      </w:r>
      <w:r>
        <w:rPr>
          <w:rFonts w:ascii="Cambria" w:eastAsia="Cambria" w:hAnsi="Cambria" w:cs="Cambria"/>
          <w:b/>
          <w:i/>
        </w:rPr>
        <w:t>*Reminder: the new giving cycle begins on Sept. 1.</w:t>
      </w:r>
      <w:r>
        <w:rPr>
          <w:noProof/>
        </w:rPr>
        <w:drawing>
          <wp:anchor distT="114300" distB="114300" distL="114300" distR="114300" simplePos="0" relativeHeight="251659264" behindDoc="0" locked="0" layoutInCell="1" hidden="0" allowOverlap="1">
            <wp:simplePos x="0" y="0"/>
            <wp:positionH relativeFrom="column">
              <wp:posOffset>-104774</wp:posOffset>
            </wp:positionH>
            <wp:positionV relativeFrom="paragraph">
              <wp:posOffset>114300</wp:posOffset>
            </wp:positionV>
            <wp:extent cx="1395413" cy="817431"/>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95413" cy="817431"/>
                    </a:xfrm>
                    <a:prstGeom prst="rect">
                      <a:avLst/>
                    </a:prstGeom>
                    <a:ln/>
                  </pic:spPr>
                </pic:pic>
              </a:graphicData>
            </a:graphic>
          </wp:anchor>
        </w:drawing>
      </w:r>
    </w:p>
    <w:p w:rsidR="00306E5A" w:rsidRDefault="00000000">
      <w:pPr>
        <w:spacing w:before="240" w:after="240"/>
        <w:rPr>
          <w:rFonts w:ascii="Cambria" w:eastAsia="Cambria" w:hAnsi="Cambria" w:cs="Cambria"/>
          <w:b/>
        </w:rPr>
      </w:pPr>
      <w:r>
        <w:rPr>
          <w:rFonts w:ascii="Cambria" w:eastAsia="Cambria" w:hAnsi="Cambria" w:cs="Cambria"/>
          <w:b/>
        </w:rPr>
        <w:lastRenderedPageBreak/>
        <w:t xml:space="preserve">* </w:t>
      </w:r>
      <w:r>
        <w:rPr>
          <w:rFonts w:ascii="Cambria" w:eastAsia="Cambria" w:hAnsi="Cambria" w:cs="Cambria"/>
          <w:b/>
          <w:i/>
          <w:u w:val="single"/>
        </w:rPr>
        <w:t xml:space="preserve">LEMONADE ON THE LAWN: </w:t>
      </w:r>
      <w:r>
        <w:rPr>
          <w:rFonts w:ascii="Cambria" w:eastAsia="Cambria" w:hAnsi="Cambria" w:cs="Cambria"/>
          <w:b/>
        </w:rPr>
        <w:t>We’ll do Lemonade through Labor Day weekend.  After that we’ll be back in the Round Room.  Please sign up online to host a Sunday.  It’s easy, and the fellowship time makes a big difference to our time together.  Instructions are on the Signup Genius.</w:t>
      </w:r>
    </w:p>
    <w:p w:rsidR="00306E5A" w:rsidRDefault="00000000">
      <w:pPr>
        <w:spacing w:before="240" w:after="240"/>
        <w:rPr>
          <w:rFonts w:ascii="Cambria" w:eastAsia="Cambria" w:hAnsi="Cambria" w:cs="Cambria"/>
          <w:b/>
        </w:rPr>
      </w:pPr>
      <w:r>
        <w:rPr>
          <w:rFonts w:ascii="Cambria" w:eastAsia="Cambria" w:hAnsi="Cambria" w:cs="Cambria"/>
          <w:b/>
          <w:u w:val="single"/>
        </w:rPr>
        <w:t xml:space="preserve">*ANNUAL CONGREGATIONAL MEETING: </w:t>
      </w:r>
      <w:r>
        <w:rPr>
          <w:rFonts w:ascii="Cambria" w:eastAsia="Cambria" w:hAnsi="Cambria" w:cs="Cambria"/>
          <w:b/>
        </w:rPr>
        <w:t xml:space="preserve">All members are requested to attend this meeting after worship on Sept. 15 to discuss programmatic priorities for the year, approve the budget, and receive nominations.  </w:t>
      </w:r>
    </w:p>
    <w:p w:rsidR="00306E5A" w:rsidRDefault="00000000">
      <w:pPr>
        <w:spacing w:before="240" w:after="240"/>
        <w:rPr>
          <w:rFonts w:ascii="Cambria" w:eastAsia="Cambria" w:hAnsi="Cambria" w:cs="Cambria"/>
          <w:b/>
        </w:rPr>
      </w:pPr>
      <w:r>
        <w:rPr>
          <w:rFonts w:ascii="Cambria" w:eastAsia="Cambria" w:hAnsi="Cambria" w:cs="Cambria"/>
          <w:b/>
        </w:rPr>
        <w:t>*</w:t>
      </w:r>
      <w:r>
        <w:rPr>
          <w:rFonts w:ascii="Cambria" w:eastAsia="Cambria" w:hAnsi="Cambria" w:cs="Cambria"/>
          <w:b/>
          <w:u w:val="single"/>
        </w:rPr>
        <w:t>LEADERSHIP MEETING:</w:t>
      </w:r>
      <w:r>
        <w:rPr>
          <w:rFonts w:ascii="Cambria" w:eastAsia="Cambria" w:hAnsi="Cambria" w:cs="Cambria"/>
          <w:b/>
        </w:rPr>
        <w:t xml:space="preserve"> All current and incoming Board/Committee members are encouraged to attend a dinner meeting in the Round Room on Sept. 3 from 6-8pm.  We have a packed agenda, so please save the date.  </w:t>
      </w:r>
    </w:p>
    <w:p w:rsidR="00306E5A" w:rsidRDefault="00000000">
      <w:pPr>
        <w:spacing w:before="240" w:after="240"/>
        <w:rPr>
          <w:rFonts w:ascii="Cambria" w:eastAsia="Cambria" w:hAnsi="Cambria" w:cs="Cambria"/>
          <w:b/>
        </w:rPr>
      </w:pPr>
      <w:r>
        <w:rPr>
          <w:rFonts w:ascii="Cambria" w:eastAsia="Cambria" w:hAnsi="Cambria" w:cs="Cambria"/>
          <w:b/>
          <w:i/>
          <w:u w:val="single"/>
        </w:rPr>
        <w:t xml:space="preserve">*WOMEN’S LUNCHEON </w:t>
      </w:r>
      <w:proofErr w:type="gramStart"/>
      <w:r>
        <w:rPr>
          <w:rFonts w:ascii="Cambria" w:eastAsia="Cambria" w:hAnsi="Cambria" w:cs="Cambria"/>
          <w:b/>
          <w:i/>
          <w:u w:val="single"/>
        </w:rPr>
        <w:t xml:space="preserve">- </w:t>
      </w:r>
      <w:r>
        <w:rPr>
          <w:rFonts w:ascii="Cambria" w:eastAsia="Cambria" w:hAnsi="Cambria" w:cs="Cambria"/>
          <w:b/>
        </w:rPr>
        <w:t xml:space="preserve"> The</w:t>
      </w:r>
      <w:proofErr w:type="gramEnd"/>
      <w:r>
        <w:rPr>
          <w:rFonts w:ascii="Cambria" w:eastAsia="Cambria" w:hAnsi="Cambria" w:cs="Cambria"/>
          <w:b/>
        </w:rPr>
        <w:t xml:space="preserve"> women’s group will be meeting on Wednesday September 4th, at 12:00 at Old Towne Restaurant.  Please RSVP to Barbara or Karolina as we will need to make reservations in advance - we hope to see you </w:t>
      </w:r>
      <w:proofErr w:type="gramStart"/>
      <w:r>
        <w:rPr>
          <w:rFonts w:ascii="Cambria" w:eastAsia="Cambria" w:hAnsi="Cambria" w:cs="Cambria"/>
          <w:b/>
        </w:rPr>
        <w:t>there !!!</w:t>
      </w:r>
      <w:proofErr w:type="gramEnd"/>
    </w:p>
    <w:p w:rsidR="00306E5A" w:rsidRDefault="00306E5A">
      <w:pPr>
        <w:spacing w:before="240" w:after="240"/>
        <w:rPr>
          <w:rFonts w:ascii="Cambria" w:eastAsia="Cambria" w:hAnsi="Cambria" w:cs="Cambria"/>
          <w:b/>
          <w:color w:val="222222"/>
          <w:highlight w:val="white"/>
        </w:rPr>
      </w:pPr>
    </w:p>
    <w:p w:rsidR="00306E5A" w:rsidRDefault="00306E5A">
      <w:pPr>
        <w:widowControl w:val="0"/>
        <w:shd w:val="clear" w:color="auto" w:fill="FFFFFF"/>
        <w:spacing w:line="240" w:lineRule="auto"/>
        <w:jc w:val="center"/>
        <w:rPr>
          <w:rFonts w:ascii="Cambria" w:eastAsia="Cambria" w:hAnsi="Cambria" w:cs="Cambria"/>
          <w:b/>
          <w:color w:val="222222"/>
          <w:sz w:val="24"/>
          <w:szCs w:val="24"/>
          <w:highlight w:val="white"/>
        </w:rPr>
      </w:pPr>
    </w:p>
    <w:p w:rsidR="00306E5A" w:rsidRDefault="00000000">
      <w:pPr>
        <w:widowControl w:val="0"/>
        <w:shd w:val="clear" w:color="auto" w:fill="FFFFFF"/>
        <w:spacing w:line="240" w:lineRule="auto"/>
        <w:jc w:val="center"/>
      </w:pPr>
      <w:r>
        <w:rPr>
          <w:rFonts w:ascii="Cambria" w:eastAsia="Cambria" w:hAnsi="Cambria" w:cs="Cambria"/>
          <w:b/>
          <w:color w:val="222222"/>
          <w:sz w:val="24"/>
          <w:szCs w:val="24"/>
          <w:highlight w:val="white"/>
        </w:rPr>
        <w:t xml:space="preserve"> </w:t>
      </w:r>
      <w:r>
        <w:rPr>
          <w:rFonts w:ascii="Cambria" w:eastAsia="Cambria" w:hAnsi="Cambria" w:cs="Cambria"/>
          <w:b/>
          <w:color w:val="222222"/>
          <w:sz w:val="20"/>
          <w:szCs w:val="20"/>
          <w:highlight w:val="white"/>
          <w:u w:val="single"/>
        </w:rPr>
        <w:t xml:space="preserve">OFFICE </w:t>
      </w:r>
      <w:proofErr w:type="spellStart"/>
      <w:proofErr w:type="gramStart"/>
      <w:r>
        <w:rPr>
          <w:rFonts w:ascii="Cambria" w:eastAsia="Cambria" w:hAnsi="Cambria" w:cs="Cambria"/>
          <w:b/>
          <w:color w:val="222222"/>
          <w:sz w:val="20"/>
          <w:szCs w:val="20"/>
          <w:highlight w:val="white"/>
          <w:u w:val="single"/>
        </w:rPr>
        <w:t>HOURS:</w:t>
      </w:r>
      <w:r>
        <w:rPr>
          <w:rFonts w:ascii="Cambria" w:eastAsia="Cambria" w:hAnsi="Cambria" w:cs="Cambria"/>
          <w:color w:val="222222"/>
          <w:sz w:val="20"/>
          <w:szCs w:val="20"/>
          <w:highlight w:val="white"/>
        </w:rPr>
        <w:t>Please</w:t>
      </w:r>
      <w:proofErr w:type="spellEnd"/>
      <w:proofErr w:type="gramEnd"/>
      <w:r>
        <w:rPr>
          <w:rFonts w:ascii="Cambria" w:eastAsia="Cambria" w:hAnsi="Cambria" w:cs="Cambria"/>
          <w:color w:val="222222"/>
          <w:sz w:val="20"/>
          <w:szCs w:val="20"/>
          <w:highlight w:val="white"/>
        </w:rPr>
        <w:t xml:space="preserve"> feel free to reach out to Lisa – Mondays, Tuesdays &amp; Thursdays                                       from 9am-12pm at 203-268-2433 or at </w:t>
      </w:r>
      <w:hyperlink r:id="rId12">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sectPr w:rsidR="00306E5A">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4BE3" w:rsidRDefault="00624BE3">
      <w:pPr>
        <w:spacing w:line="240" w:lineRule="auto"/>
      </w:pPr>
      <w:r>
        <w:separator/>
      </w:r>
    </w:p>
  </w:endnote>
  <w:endnote w:type="continuationSeparator" w:id="0">
    <w:p w:rsidR="00624BE3" w:rsidRDefault="00624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E5A" w:rsidRDefault="00306E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4BE3" w:rsidRDefault="00624BE3">
      <w:pPr>
        <w:spacing w:line="240" w:lineRule="auto"/>
      </w:pPr>
      <w:r>
        <w:separator/>
      </w:r>
    </w:p>
  </w:footnote>
  <w:footnote w:type="continuationSeparator" w:id="0">
    <w:p w:rsidR="00624BE3" w:rsidRDefault="00624B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5A"/>
    <w:rsid w:val="00306E5A"/>
    <w:rsid w:val="00624BE3"/>
    <w:rsid w:val="00E61E44"/>
    <w:rsid w:val="00E9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910A6-D11E-468F-A95C-C25AE057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im.hare@trumbullc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office@trumbull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mbullcongregationalchurch.breezechms.com/give/online"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Ilana.ofgang@trumbull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2024-08-29T16:25:00Z</dcterms:created>
  <dcterms:modified xsi:type="dcterms:W3CDTF">2024-08-29T16:25:00Z</dcterms:modified>
</cp:coreProperties>
</file>