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F9B"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AF6F9B" w:rsidRDefault="00AF6F9B">
      <w:pPr>
        <w:spacing w:line="240" w:lineRule="auto"/>
        <w:jc w:val="center"/>
        <w:rPr>
          <w:rFonts w:ascii="Cambria" w:eastAsia="Cambria" w:hAnsi="Cambria" w:cs="Cambria"/>
          <w:b/>
          <w:sz w:val="24"/>
          <w:szCs w:val="24"/>
          <w:u w:val="single"/>
        </w:rPr>
      </w:pPr>
    </w:p>
    <w:p w:rsidR="00AF6F9B"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AF6F9B" w:rsidRDefault="00AF6F9B">
      <w:pPr>
        <w:spacing w:line="240" w:lineRule="auto"/>
        <w:rPr>
          <w:rFonts w:ascii="Cambria" w:eastAsia="Cambria" w:hAnsi="Cambria" w:cs="Cambria"/>
          <w:b/>
          <w:sz w:val="24"/>
          <w:szCs w:val="24"/>
        </w:rPr>
      </w:pPr>
    </w:p>
    <w:p w:rsidR="00AF6F9B"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AF6F9B" w:rsidRDefault="00AF6F9B">
      <w:pPr>
        <w:spacing w:line="240" w:lineRule="auto"/>
        <w:rPr>
          <w:rFonts w:ascii="Cambria" w:eastAsia="Cambria" w:hAnsi="Cambria" w:cs="Cambria"/>
          <w:b/>
          <w:sz w:val="24"/>
          <w:szCs w:val="24"/>
        </w:rPr>
      </w:pPr>
    </w:p>
    <w:p w:rsidR="00AF6F9B"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In the Secret”</w:t>
      </w:r>
      <w:r>
        <w:rPr>
          <w:rFonts w:ascii="Cambria" w:eastAsia="Cambria" w:hAnsi="Cambria" w:cs="Cambria"/>
          <w:i/>
          <w:sz w:val="24"/>
          <w:szCs w:val="24"/>
          <w:vertAlign w:val="superscript"/>
        </w:rPr>
        <w:footnoteReference w:id="1"/>
      </w:r>
    </w:p>
    <w:p w:rsidR="00AF6F9B"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1</w:t>
      </w:r>
      <w:r>
        <w:rPr>
          <w:rFonts w:ascii="Cambria" w:eastAsia="Cambria" w:hAnsi="Cambria" w:cs="Cambria"/>
          <w:i/>
          <w:sz w:val="24"/>
          <w:szCs w:val="24"/>
        </w:rPr>
        <w:t>:</w:t>
      </w:r>
      <w:r>
        <w:rPr>
          <w:rFonts w:ascii="Cambria" w:eastAsia="Cambria" w:hAnsi="Cambria" w:cs="Cambria"/>
          <w:b/>
          <w:i/>
          <w:sz w:val="24"/>
          <w:szCs w:val="24"/>
        </w:rPr>
        <w:t xml:space="preserve"> In the secret in the quiet place; In the stillness You are there; In the secret in the quiet hour; I wait only for You; </w:t>
      </w:r>
      <w:proofErr w:type="spellStart"/>
      <w:r>
        <w:rPr>
          <w:rFonts w:ascii="Cambria" w:eastAsia="Cambria" w:hAnsi="Cambria" w:cs="Cambria"/>
          <w:b/>
          <w:i/>
          <w:sz w:val="24"/>
          <w:szCs w:val="24"/>
        </w:rPr>
        <w:t>'Cause</w:t>
      </w:r>
      <w:proofErr w:type="spellEnd"/>
      <w:r>
        <w:rPr>
          <w:rFonts w:ascii="Cambria" w:eastAsia="Cambria" w:hAnsi="Cambria" w:cs="Cambria"/>
          <w:b/>
          <w:i/>
          <w:sz w:val="24"/>
          <w:szCs w:val="24"/>
        </w:rPr>
        <w:t xml:space="preserve"> I want to know You more</w:t>
      </w:r>
    </w:p>
    <w:p w:rsidR="00AF6F9B"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b/>
          <w:i/>
          <w:sz w:val="24"/>
          <w:szCs w:val="24"/>
        </w:rPr>
        <w:t xml:space="preserve"> I want to know You; I want to hear Your voice; I want to know You more; I want to touch You; I want to see Your face; I want to know You more</w:t>
      </w:r>
    </w:p>
    <w:p w:rsidR="00AF6F9B"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2:</w:t>
      </w:r>
      <w:r>
        <w:rPr>
          <w:rFonts w:ascii="Cambria" w:eastAsia="Cambria" w:hAnsi="Cambria" w:cs="Cambria"/>
          <w:b/>
          <w:i/>
          <w:sz w:val="24"/>
          <w:szCs w:val="24"/>
        </w:rPr>
        <w:t xml:space="preserve"> I am reaching for the highest goal; That I might receive the prize; Pressing onward; Pushing every hindrance aside; Out of my way; </w:t>
      </w:r>
      <w:proofErr w:type="spellStart"/>
      <w:r>
        <w:rPr>
          <w:rFonts w:ascii="Cambria" w:eastAsia="Cambria" w:hAnsi="Cambria" w:cs="Cambria"/>
          <w:b/>
          <w:i/>
          <w:sz w:val="24"/>
          <w:szCs w:val="24"/>
        </w:rPr>
        <w:t>'Cause</w:t>
      </w:r>
      <w:proofErr w:type="spellEnd"/>
      <w:r>
        <w:rPr>
          <w:rFonts w:ascii="Cambria" w:eastAsia="Cambria" w:hAnsi="Cambria" w:cs="Cambria"/>
          <w:b/>
          <w:i/>
          <w:sz w:val="24"/>
          <w:szCs w:val="24"/>
        </w:rPr>
        <w:t xml:space="preserve"> I want to know You more</w:t>
      </w:r>
    </w:p>
    <w:p w:rsidR="00AF6F9B" w:rsidRDefault="00AF6F9B">
      <w:pPr>
        <w:spacing w:line="240" w:lineRule="auto"/>
        <w:rPr>
          <w:rFonts w:ascii="Cambria" w:eastAsia="Cambria" w:hAnsi="Cambria" w:cs="Cambria"/>
          <w:sz w:val="24"/>
          <w:szCs w:val="24"/>
        </w:rPr>
      </w:pPr>
    </w:p>
    <w:p w:rsidR="00AF6F9B" w:rsidRDefault="00000000">
      <w:pPr>
        <w:spacing w:line="240" w:lineRule="auto"/>
        <w:rPr>
          <w:rFonts w:ascii="Cambria" w:eastAsia="Cambria" w:hAnsi="Cambria" w:cs="Cambria"/>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“I Saw the Light,”</w:t>
      </w:r>
      <w:r>
        <w:rPr>
          <w:rFonts w:ascii="Cambria" w:eastAsia="Cambria" w:hAnsi="Cambria" w:cs="Cambria"/>
          <w:sz w:val="24"/>
          <w:szCs w:val="24"/>
        </w:rPr>
        <w:t xml:space="preserve"> Hank Williams, Sr.</w:t>
      </w:r>
    </w:p>
    <w:p w:rsidR="00AF6F9B" w:rsidRDefault="00AF6F9B">
      <w:pPr>
        <w:spacing w:line="240" w:lineRule="auto"/>
        <w:rPr>
          <w:rFonts w:ascii="Cambria" w:eastAsia="Cambria" w:hAnsi="Cambria" w:cs="Cambria"/>
          <w:sz w:val="24"/>
          <w:szCs w:val="24"/>
        </w:rPr>
      </w:pPr>
    </w:p>
    <w:p w:rsidR="00AF6F9B" w:rsidRDefault="00000000">
      <w:pPr>
        <w:spacing w:line="240" w:lineRule="auto"/>
        <w:rPr>
          <w:rFonts w:ascii="Cambria" w:eastAsia="Cambria" w:hAnsi="Cambria" w:cs="Cambria"/>
          <w:b/>
          <w:i/>
          <w:sz w:val="24"/>
          <w:szCs w:val="24"/>
        </w:rPr>
      </w:pPr>
      <w:r>
        <w:rPr>
          <w:rFonts w:ascii="Cambria" w:eastAsia="Cambria" w:hAnsi="Cambria" w:cs="Cambria"/>
          <w:b/>
          <w:sz w:val="24"/>
          <w:szCs w:val="24"/>
        </w:rPr>
        <w:t>HYMN:</w:t>
      </w:r>
      <w:r>
        <w:rPr>
          <w:rFonts w:ascii="Cambria" w:eastAsia="Cambria" w:hAnsi="Cambria" w:cs="Cambria"/>
          <w:b/>
          <w:i/>
          <w:sz w:val="24"/>
          <w:szCs w:val="24"/>
        </w:rPr>
        <w:t xml:space="preserve"> </w:t>
      </w:r>
      <w:r>
        <w:rPr>
          <w:rFonts w:ascii="Cambria" w:eastAsia="Cambria" w:hAnsi="Cambria" w:cs="Cambria"/>
          <w:i/>
          <w:sz w:val="24"/>
          <w:szCs w:val="24"/>
        </w:rPr>
        <w:t>“The Summons” (Please insert verse 4)</w:t>
      </w:r>
      <w:r>
        <w:rPr>
          <w:rFonts w:ascii="Cambria" w:eastAsia="Cambria" w:hAnsi="Cambria" w:cs="Cambria"/>
          <w:b/>
          <w:i/>
          <w:sz w:val="24"/>
          <w:szCs w:val="24"/>
        </w:rPr>
        <w:t xml:space="preserve"> </w:t>
      </w:r>
    </w:p>
    <w:p w:rsidR="00AF6F9B" w:rsidRDefault="00000000">
      <w:pPr>
        <w:spacing w:line="240" w:lineRule="auto"/>
        <w:rPr>
          <w:rFonts w:ascii="Cambria" w:eastAsia="Cambria" w:hAnsi="Cambria" w:cs="Cambria"/>
          <w:b/>
          <w:i/>
          <w:sz w:val="24"/>
          <w:szCs w:val="24"/>
        </w:rPr>
      </w:pPr>
      <w:r>
        <w:rPr>
          <w:rFonts w:ascii="Cambria" w:eastAsia="Cambria" w:hAnsi="Cambria" w:cs="Cambria"/>
          <w:b/>
          <w:sz w:val="24"/>
          <w:szCs w:val="24"/>
        </w:rPr>
        <w:tab/>
      </w:r>
      <w:r>
        <w:rPr>
          <w:rFonts w:ascii="Cambria" w:eastAsia="Cambria" w:hAnsi="Cambria" w:cs="Cambria"/>
          <w:b/>
          <w:i/>
          <w:sz w:val="24"/>
          <w:szCs w:val="24"/>
        </w:rPr>
        <w:t>Will you love the “you” you hide if I but call your name?</w:t>
      </w:r>
    </w:p>
    <w:p w:rsidR="00AF6F9B" w:rsidRDefault="00000000">
      <w:pPr>
        <w:spacing w:line="240" w:lineRule="auto"/>
        <w:rPr>
          <w:rFonts w:ascii="Cambria" w:eastAsia="Cambria" w:hAnsi="Cambria" w:cs="Cambria"/>
          <w:b/>
          <w:i/>
          <w:sz w:val="24"/>
          <w:szCs w:val="24"/>
        </w:rPr>
      </w:pPr>
      <w:r>
        <w:rPr>
          <w:rFonts w:ascii="Cambria" w:eastAsia="Cambria" w:hAnsi="Cambria" w:cs="Cambria"/>
          <w:b/>
          <w:i/>
          <w:sz w:val="24"/>
          <w:szCs w:val="24"/>
        </w:rPr>
        <w:tab/>
        <w:t>Will you quell the fear inside and never be the same?</w:t>
      </w:r>
    </w:p>
    <w:p w:rsidR="00AF6F9B"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Will you use the faith you’ve found to reshape the world around,</w:t>
      </w:r>
    </w:p>
    <w:p w:rsidR="00AF6F9B"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through my sight and touch and sound in you and you in me?</w:t>
      </w:r>
    </w:p>
    <w:p w:rsidR="00AF6F9B" w:rsidRDefault="00AF6F9B">
      <w:pPr>
        <w:spacing w:line="240" w:lineRule="auto"/>
        <w:rPr>
          <w:rFonts w:ascii="Cambria" w:eastAsia="Cambria" w:hAnsi="Cambria" w:cs="Cambria"/>
          <w:b/>
          <w:i/>
          <w:sz w:val="24"/>
          <w:szCs w:val="24"/>
        </w:rPr>
      </w:pPr>
    </w:p>
    <w:p w:rsidR="00AF6F9B"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AF6F9B" w:rsidRDefault="00000000">
      <w:pPr>
        <w:spacing w:line="240" w:lineRule="auto"/>
        <w:rPr>
          <w:rFonts w:ascii="Cambria" w:eastAsia="Cambria" w:hAnsi="Cambria" w:cs="Cambria"/>
          <w:b/>
          <w:sz w:val="24"/>
          <w:szCs w:val="24"/>
        </w:rPr>
      </w:pPr>
      <w:r>
        <w:rPr>
          <w:rFonts w:ascii="Cambria" w:eastAsia="Cambria" w:hAnsi="Cambria" w:cs="Cambria"/>
          <w:b/>
          <w:sz w:val="24"/>
          <w:szCs w:val="24"/>
        </w:rPr>
        <w:t>Forgive us, God, when we seek peace without engagement and the comfort of your presence without change or growth.  Free us from the allure of lesser salvations in order to find our satisfaction in you.  And guide us, we ask, into the witness of your saints who have shown your way of love for all the world.  Amen</w:t>
      </w:r>
    </w:p>
    <w:p w:rsidR="00AF6F9B" w:rsidRDefault="00AF6F9B">
      <w:pPr>
        <w:spacing w:line="240" w:lineRule="auto"/>
        <w:rPr>
          <w:rFonts w:ascii="Cambria" w:eastAsia="Cambria" w:hAnsi="Cambria" w:cs="Cambria"/>
          <w:b/>
          <w:sz w:val="24"/>
          <w:szCs w:val="24"/>
        </w:rPr>
      </w:pPr>
    </w:p>
    <w:p w:rsidR="00AF6F9B"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AF6F9B"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AF6F9B" w:rsidRDefault="00000000">
      <w:pPr>
        <w:rPr>
          <w:rFonts w:ascii="Cambria" w:eastAsia="Cambria" w:hAnsi="Cambria" w:cs="Cambria"/>
          <w:sz w:val="24"/>
          <w:szCs w:val="24"/>
        </w:rPr>
      </w:pPr>
      <w:r>
        <w:rPr>
          <w:rFonts w:ascii="Cambria" w:eastAsia="Cambria" w:hAnsi="Cambria" w:cs="Cambria"/>
          <w:b/>
          <w:sz w:val="24"/>
          <w:szCs w:val="24"/>
        </w:rPr>
        <w:t>PSALM 112:1-9</w:t>
      </w:r>
      <w:r>
        <w:t xml:space="preserve"> </w:t>
      </w:r>
      <w:r>
        <w:rPr>
          <w:rFonts w:ascii="Cambria" w:eastAsia="Cambria" w:hAnsi="Cambria" w:cs="Cambria"/>
          <w:sz w:val="24"/>
          <w:szCs w:val="24"/>
          <w:vertAlign w:val="superscript"/>
        </w:rPr>
        <w:t>1</w:t>
      </w:r>
      <w:r>
        <w:rPr>
          <w:rFonts w:ascii="Cambria" w:eastAsia="Cambria" w:hAnsi="Cambria" w:cs="Cambria"/>
          <w:sz w:val="24"/>
          <w:szCs w:val="24"/>
        </w:rPr>
        <w:t xml:space="preserve"> Praise the Lord! Happy are those who fear the Lord,</w:t>
      </w:r>
    </w:p>
    <w:p w:rsidR="00AF6F9B" w:rsidRDefault="00000000">
      <w:pPr>
        <w:rPr>
          <w:rFonts w:ascii="Cambria" w:eastAsia="Cambria" w:hAnsi="Cambria" w:cs="Cambria"/>
          <w:sz w:val="24"/>
          <w:szCs w:val="24"/>
        </w:rPr>
      </w:pPr>
      <w:r>
        <w:rPr>
          <w:rFonts w:ascii="Cambria" w:eastAsia="Cambria" w:hAnsi="Cambria" w:cs="Cambria"/>
          <w:sz w:val="24"/>
          <w:szCs w:val="24"/>
        </w:rPr>
        <w:t xml:space="preserve">who greatly delight in his commandments. </w:t>
      </w:r>
      <w:r>
        <w:rPr>
          <w:rFonts w:ascii="Cambria" w:eastAsia="Cambria" w:hAnsi="Cambria" w:cs="Cambria"/>
          <w:sz w:val="24"/>
          <w:szCs w:val="24"/>
          <w:vertAlign w:val="superscript"/>
        </w:rPr>
        <w:t>2</w:t>
      </w:r>
      <w:r>
        <w:rPr>
          <w:rFonts w:ascii="Cambria" w:eastAsia="Cambria" w:hAnsi="Cambria" w:cs="Cambria"/>
          <w:sz w:val="24"/>
          <w:szCs w:val="24"/>
        </w:rPr>
        <w:t xml:space="preserve"> Their descendants will be mighty in the land;</w:t>
      </w:r>
    </w:p>
    <w:p w:rsidR="00AF6F9B" w:rsidRDefault="00000000">
      <w:pPr>
        <w:rPr>
          <w:rFonts w:ascii="Cambria" w:eastAsia="Cambria" w:hAnsi="Cambria" w:cs="Cambria"/>
          <w:sz w:val="24"/>
          <w:szCs w:val="24"/>
        </w:rPr>
      </w:pPr>
      <w:r>
        <w:rPr>
          <w:rFonts w:ascii="Cambria" w:eastAsia="Cambria" w:hAnsi="Cambria" w:cs="Cambria"/>
          <w:sz w:val="24"/>
          <w:szCs w:val="24"/>
        </w:rPr>
        <w:t xml:space="preserve">the generation of the upright will be blessed. </w:t>
      </w:r>
      <w:r>
        <w:rPr>
          <w:rFonts w:ascii="Cambria" w:eastAsia="Cambria" w:hAnsi="Cambria" w:cs="Cambria"/>
          <w:sz w:val="24"/>
          <w:szCs w:val="24"/>
          <w:vertAlign w:val="superscript"/>
        </w:rPr>
        <w:t>3</w:t>
      </w:r>
      <w:r>
        <w:rPr>
          <w:rFonts w:ascii="Cambria" w:eastAsia="Cambria" w:hAnsi="Cambria" w:cs="Cambria"/>
          <w:sz w:val="24"/>
          <w:szCs w:val="24"/>
        </w:rPr>
        <w:t xml:space="preserve"> Wealth and riches are in their houses,</w:t>
      </w:r>
    </w:p>
    <w:p w:rsidR="00AF6F9B" w:rsidRDefault="00000000">
      <w:pPr>
        <w:rPr>
          <w:rFonts w:ascii="Cambria" w:eastAsia="Cambria" w:hAnsi="Cambria" w:cs="Cambria"/>
          <w:sz w:val="24"/>
          <w:szCs w:val="24"/>
        </w:rPr>
      </w:pPr>
      <w:r>
        <w:rPr>
          <w:rFonts w:ascii="Cambria" w:eastAsia="Cambria" w:hAnsi="Cambria" w:cs="Cambria"/>
          <w:sz w:val="24"/>
          <w:szCs w:val="24"/>
        </w:rPr>
        <w:t xml:space="preserve">and their righteousness endures </w:t>
      </w:r>
      <w:proofErr w:type="spellStart"/>
      <w:r>
        <w:rPr>
          <w:rFonts w:ascii="Cambria" w:eastAsia="Cambria" w:hAnsi="Cambria" w:cs="Cambria"/>
          <w:sz w:val="24"/>
          <w:szCs w:val="24"/>
        </w:rPr>
        <w:t>for ever</w:t>
      </w:r>
      <w:proofErr w:type="spellEnd"/>
      <w:r>
        <w:rPr>
          <w:rFonts w:ascii="Cambria" w:eastAsia="Cambria" w:hAnsi="Cambria" w:cs="Cambria"/>
          <w:sz w:val="24"/>
          <w:szCs w:val="24"/>
        </w:rPr>
        <w:t xml:space="preserve">. </w:t>
      </w:r>
      <w:r>
        <w:rPr>
          <w:rFonts w:ascii="Cambria" w:eastAsia="Cambria" w:hAnsi="Cambria" w:cs="Cambria"/>
          <w:sz w:val="24"/>
          <w:szCs w:val="24"/>
          <w:vertAlign w:val="superscript"/>
        </w:rPr>
        <w:t>4</w:t>
      </w:r>
      <w:r>
        <w:rPr>
          <w:rFonts w:ascii="Cambria" w:eastAsia="Cambria" w:hAnsi="Cambria" w:cs="Cambria"/>
          <w:sz w:val="24"/>
          <w:szCs w:val="24"/>
        </w:rPr>
        <w:t xml:space="preserve"> They rise in the darkness as a light for the upright; they are gracious, merciful, and righteous. </w:t>
      </w:r>
      <w:r>
        <w:rPr>
          <w:rFonts w:ascii="Cambria" w:eastAsia="Cambria" w:hAnsi="Cambria" w:cs="Cambria"/>
          <w:sz w:val="24"/>
          <w:szCs w:val="24"/>
          <w:vertAlign w:val="superscript"/>
        </w:rPr>
        <w:t>5</w:t>
      </w:r>
      <w:r>
        <w:rPr>
          <w:rFonts w:ascii="Cambria" w:eastAsia="Cambria" w:hAnsi="Cambria" w:cs="Cambria"/>
          <w:sz w:val="24"/>
          <w:szCs w:val="24"/>
        </w:rPr>
        <w:t xml:space="preserve"> It is well with those who deal generously and lend, who conduct their affairs with justice. </w:t>
      </w:r>
      <w:r>
        <w:rPr>
          <w:rFonts w:ascii="Cambria" w:eastAsia="Cambria" w:hAnsi="Cambria" w:cs="Cambria"/>
          <w:sz w:val="24"/>
          <w:szCs w:val="24"/>
          <w:vertAlign w:val="superscript"/>
        </w:rPr>
        <w:t>6</w:t>
      </w:r>
      <w:r>
        <w:rPr>
          <w:rFonts w:ascii="Cambria" w:eastAsia="Cambria" w:hAnsi="Cambria" w:cs="Cambria"/>
          <w:sz w:val="24"/>
          <w:szCs w:val="24"/>
        </w:rPr>
        <w:t xml:space="preserve"> For the righteous will never be moved; they will be remembered for ever. </w:t>
      </w:r>
      <w:r>
        <w:rPr>
          <w:rFonts w:ascii="Cambria" w:eastAsia="Cambria" w:hAnsi="Cambria" w:cs="Cambria"/>
          <w:sz w:val="24"/>
          <w:szCs w:val="24"/>
          <w:vertAlign w:val="superscript"/>
        </w:rPr>
        <w:t>7</w:t>
      </w:r>
      <w:r>
        <w:rPr>
          <w:rFonts w:ascii="Cambria" w:eastAsia="Cambria" w:hAnsi="Cambria" w:cs="Cambria"/>
          <w:sz w:val="24"/>
          <w:szCs w:val="24"/>
        </w:rPr>
        <w:t xml:space="preserve"> They are not afraid of evil tidings;</w:t>
      </w:r>
    </w:p>
    <w:p w:rsidR="00AF6F9B" w:rsidRDefault="00000000">
      <w:pPr>
        <w:rPr>
          <w:rFonts w:ascii="Cambria" w:eastAsia="Cambria" w:hAnsi="Cambria" w:cs="Cambria"/>
          <w:sz w:val="24"/>
          <w:szCs w:val="24"/>
        </w:rPr>
      </w:pPr>
      <w:r>
        <w:rPr>
          <w:rFonts w:ascii="Cambria" w:eastAsia="Cambria" w:hAnsi="Cambria" w:cs="Cambria"/>
          <w:sz w:val="24"/>
          <w:szCs w:val="24"/>
        </w:rPr>
        <w:t xml:space="preserve">their hearts are firm, secure in the Lord. </w:t>
      </w:r>
      <w:r>
        <w:rPr>
          <w:rFonts w:ascii="Cambria" w:eastAsia="Cambria" w:hAnsi="Cambria" w:cs="Cambria"/>
          <w:sz w:val="24"/>
          <w:szCs w:val="24"/>
          <w:vertAlign w:val="superscript"/>
        </w:rPr>
        <w:t>8</w:t>
      </w:r>
      <w:r>
        <w:rPr>
          <w:rFonts w:ascii="Cambria" w:eastAsia="Cambria" w:hAnsi="Cambria" w:cs="Cambria"/>
          <w:sz w:val="24"/>
          <w:szCs w:val="24"/>
        </w:rPr>
        <w:t xml:space="preserve"> Their hearts are </w:t>
      </w:r>
      <w:proofErr w:type="gramStart"/>
      <w:r>
        <w:rPr>
          <w:rFonts w:ascii="Cambria" w:eastAsia="Cambria" w:hAnsi="Cambria" w:cs="Cambria"/>
          <w:sz w:val="24"/>
          <w:szCs w:val="24"/>
        </w:rPr>
        <w:t>steady,</w:t>
      </w:r>
      <w:proofErr w:type="gramEnd"/>
      <w:r>
        <w:rPr>
          <w:rFonts w:ascii="Cambria" w:eastAsia="Cambria" w:hAnsi="Cambria" w:cs="Cambria"/>
          <w:sz w:val="24"/>
          <w:szCs w:val="24"/>
        </w:rPr>
        <w:t xml:space="preserve"> they will not be afraid;</w:t>
      </w:r>
    </w:p>
    <w:p w:rsidR="00AF6F9B" w:rsidRDefault="00000000">
      <w:pPr>
        <w:rPr>
          <w:rFonts w:ascii="Cambria" w:eastAsia="Cambria" w:hAnsi="Cambria" w:cs="Cambria"/>
          <w:sz w:val="24"/>
          <w:szCs w:val="24"/>
        </w:rPr>
      </w:pPr>
      <w:r>
        <w:rPr>
          <w:rFonts w:ascii="Cambria" w:eastAsia="Cambria" w:hAnsi="Cambria" w:cs="Cambria"/>
          <w:sz w:val="24"/>
          <w:szCs w:val="24"/>
        </w:rPr>
        <w:t xml:space="preserve">in the end they will look in triumph on their foes. </w:t>
      </w:r>
      <w:r>
        <w:rPr>
          <w:rFonts w:ascii="Cambria" w:eastAsia="Cambria" w:hAnsi="Cambria" w:cs="Cambria"/>
          <w:sz w:val="24"/>
          <w:szCs w:val="24"/>
          <w:vertAlign w:val="superscript"/>
        </w:rPr>
        <w:t>9</w:t>
      </w:r>
      <w:r>
        <w:rPr>
          <w:rFonts w:ascii="Cambria" w:eastAsia="Cambria" w:hAnsi="Cambria" w:cs="Cambria"/>
          <w:sz w:val="24"/>
          <w:szCs w:val="24"/>
        </w:rPr>
        <w:t xml:space="preserve"> They have distributed </w:t>
      </w:r>
      <w:proofErr w:type="gramStart"/>
      <w:r>
        <w:rPr>
          <w:rFonts w:ascii="Cambria" w:eastAsia="Cambria" w:hAnsi="Cambria" w:cs="Cambria"/>
          <w:sz w:val="24"/>
          <w:szCs w:val="24"/>
        </w:rPr>
        <w:t>freely,</w:t>
      </w:r>
      <w:proofErr w:type="gramEnd"/>
      <w:r>
        <w:rPr>
          <w:rFonts w:ascii="Cambria" w:eastAsia="Cambria" w:hAnsi="Cambria" w:cs="Cambria"/>
          <w:sz w:val="24"/>
          <w:szCs w:val="24"/>
        </w:rPr>
        <w:t xml:space="preserve"> they have given to the poor; their righteousness endures for ever; their horn is exalted in </w:t>
      </w:r>
      <w:proofErr w:type="spellStart"/>
      <w:r>
        <w:rPr>
          <w:rFonts w:ascii="Cambria" w:eastAsia="Cambria" w:hAnsi="Cambria" w:cs="Cambria"/>
          <w:sz w:val="24"/>
          <w:szCs w:val="24"/>
        </w:rPr>
        <w:t>honour</w:t>
      </w:r>
      <w:proofErr w:type="spellEnd"/>
      <w:r>
        <w:rPr>
          <w:rFonts w:ascii="Cambria" w:eastAsia="Cambria" w:hAnsi="Cambria" w:cs="Cambria"/>
          <w:sz w:val="24"/>
          <w:szCs w:val="24"/>
        </w:rPr>
        <w:t>.</w:t>
      </w:r>
    </w:p>
    <w:p w:rsidR="00AF6F9B" w:rsidRDefault="00000000">
      <w:pPr>
        <w:rPr>
          <w:rFonts w:ascii="Cambria" w:eastAsia="Cambria" w:hAnsi="Cambria" w:cs="Cambria"/>
          <w:sz w:val="24"/>
          <w:szCs w:val="24"/>
        </w:rPr>
      </w:pPr>
      <w:bookmarkStart w:id="0" w:name="_Hlk126227851"/>
      <w:r>
        <w:rPr>
          <w:rFonts w:ascii="Cambria" w:eastAsia="Cambria" w:hAnsi="Cambria" w:cs="Cambria"/>
          <w:b/>
          <w:sz w:val="24"/>
          <w:szCs w:val="24"/>
        </w:rPr>
        <w:lastRenderedPageBreak/>
        <w:t>MATTHEW 5:13-20</w:t>
      </w:r>
      <w:r>
        <w:t xml:space="preserve">  </w:t>
      </w:r>
      <w:r>
        <w:rPr>
          <w:rFonts w:ascii="Cambria" w:eastAsia="Cambria" w:hAnsi="Cambria" w:cs="Cambria"/>
          <w:sz w:val="24"/>
          <w:szCs w:val="24"/>
        </w:rPr>
        <w:t xml:space="preserve">13 ‘You are the salt of the earth; but if salt has lost its taste, how can its saltiness be restored? It is no longer good for anything, but is thrown out and trampled </w:t>
      </w:r>
      <w:proofErr w:type="spellStart"/>
      <w:r>
        <w:rPr>
          <w:rFonts w:ascii="Cambria" w:eastAsia="Cambria" w:hAnsi="Cambria" w:cs="Cambria"/>
          <w:sz w:val="24"/>
          <w:szCs w:val="24"/>
        </w:rPr>
        <w:t>under foot</w:t>
      </w:r>
      <w:proofErr w:type="spellEnd"/>
      <w:r>
        <w:rPr>
          <w:rFonts w:ascii="Cambria" w:eastAsia="Cambria" w:hAnsi="Cambria" w:cs="Cambria"/>
          <w:sz w:val="24"/>
          <w:szCs w:val="24"/>
        </w:rPr>
        <w:t xml:space="preserve">. 14 ‘You are the light of the world. A city built on a hill cannot be hidden. </w:t>
      </w:r>
      <w:r>
        <w:rPr>
          <w:rFonts w:ascii="Cambria" w:eastAsia="Cambria" w:hAnsi="Cambria" w:cs="Cambria"/>
          <w:sz w:val="24"/>
          <w:szCs w:val="24"/>
          <w:vertAlign w:val="superscript"/>
        </w:rPr>
        <w:t>15</w:t>
      </w:r>
      <w:r>
        <w:rPr>
          <w:rFonts w:ascii="Cambria" w:eastAsia="Cambria" w:hAnsi="Cambria" w:cs="Cambria"/>
          <w:sz w:val="24"/>
          <w:szCs w:val="24"/>
        </w:rPr>
        <w:t xml:space="preserve">No one after lighting a lamp puts it under the bushel basket, but on the lampstand, and it gives light to all in the house. </w:t>
      </w:r>
      <w:r>
        <w:rPr>
          <w:rFonts w:ascii="Cambria" w:eastAsia="Cambria" w:hAnsi="Cambria" w:cs="Cambria"/>
          <w:sz w:val="24"/>
          <w:szCs w:val="24"/>
          <w:vertAlign w:val="superscript"/>
        </w:rPr>
        <w:t>16</w:t>
      </w:r>
      <w:r>
        <w:rPr>
          <w:rFonts w:ascii="Cambria" w:eastAsia="Cambria" w:hAnsi="Cambria" w:cs="Cambria"/>
          <w:sz w:val="24"/>
          <w:szCs w:val="24"/>
        </w:rPr>
        <w:t>In the same way, let your light shine before others, so that they may see your good works and give glory to your Father in heaven.</w:t>
      </w:r>
    </w:p>
    <w:p w:rsidR="00AF6F9B" w:rsidRDefault="00000000">
      <w:pPr>
        <w:rPr>
          <w:rFonts w:ascii="Cambria" w:eastAsia="Cambria" w:hAnsi="Cambria" w:cs="Cambria"/>
          <w:sz w:val="24"/>
          <w:szCs w:val="24"/>
        </w:rPr>
      </w:pPr>
      <w:r>
        <w:rPr>
          <w:rFonts w:ascii="Cambria" w:eastAsia="Cambria" w:hAnsi="Cambria" w:cs="Cambria"/>
          <w:sz w:val="24"/>
          <w:szCs w:val="24"/>
        </w:rPr>
        <w:t xml:space="preserve">17 ‘Do not think that I have come to abolish the law or the prophets; I have come not to abolish but to fulfil. </w:t>
      </w:r>
      <w:r>
        <w:rPr>
          <w:rFonts w:ascii="Cambria" w:eastAsia="Cambria" w:hAnsi="Cambria" w:cs="Cambria"/>
          <w:sz w:val="24"/>
          <w:szCs w:val="24"/>
          <w:vertAlign w:val="superscript"/>
        </w:rPr>
        <w:t>18</w:t>
      </w:r>
      <w:r>
        <w:rPr>
          <w:rFonts w:ascii="Cambria" w:eastAsia="Cambria" w:hAnsi="Cambria" w:cs="Cambria"/>
          <w:sz w:val="24"/>
          <w:szCs w:val="24"/>
        </w:rPr>
        <w:t xml:space="preserve">For truly I tell you, until heaven and earth pass away, not one </w:t>
      </w:r>
      <w:proofErr w:type="gramStart"/>
      <w:r>
        <w:rPr>
          <w:rFonts w:ascii="Cambria" w:eastAsia="Cambria" w:hAnsi="Cambria" w:cs="Cambria"/>
          <w:sz w:val="24"/>
          <w:szCs w:val="24"/>
        </w:rPr>
        <w:t>letter,</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not one stroke of a letter, will pass from the law until all is accomplished. </w:t>
      </w:r>
      <w:r>
        <w:rPr>
          <w:rFonts w:ascii="Cambria" w:eastAsia="Cambria" w:hAnsi="Cambria" w:cs="Cambria"/>
          <w:sz w:val="24"/>
          <w:szCs w:val="24"/>
          <w:vertAlign w:val="superscript"/>
        </w:rPr>
        <w:t>19</w:t>
      </w:r>
      <w:r>
        <w:rPr>
          <w:rFonts w:ascii="Cambria" w:eastAsia="Cambria" w:hAnsi="Cambria" w:cs="Cambria"/>
          <w:sz w:val="24"/>
          <w:szCs w:val="24"/>
        </w:rPr>
        <w:t>Therefore, whoever breaks</w:t>
      </w:r>
      <w:r>
        <w:rPr>
          <w:rFonts w:ascii="Cambria" w:eastAsia="Cambria" w:hAnsi="Cambria" w:cs="Cambria"/>
          <w:sz w:val="24"/>
          <w:szCs w:val="24"/>
          <w:vertAlign w:val="superscript"/>
        </w:rPr>
        <w:t>*</w:t>
      </w:r>
      <w:r>
        <w:rPr>
          <w:rFonts w:ascii="Cambria" w:eastAsia="Cambria" w:hAnsi="Cambria" w:cs="Cambria"/>
          <w:sz w:val="24"/>
          <w:szCs w:val="24"/>
        </w:rPr>
        <w:t xml:space="preserve"> one of the least of these commandments, and teaches others to do the same, will be called least in the kingdom of heaven; but whoever does them and teaches them will be called great in the kingdom of heaven. </w:t>
      </w:r>
      <w:r>
        <w:rPr>
          <w:rFonts w:ascii="Cambria" w:eastAsia="Cambria" w:hAnsi="Cambria" w:cs="Cambria"/>
          <w:sz w:val="24"/>
          <w:szCs w:val="24"/>
          <w:vertAlign w:val="superscript"/>
        </w:rPr>
        <w:t>20</w:t>
      </w:r>
      <w:r>
        <w:rPr>
          <w:rFonts w:ascii="Cambria" w:eastAsia="Cambria" w:hAnsi="Cambria" w:cs="Cambria"/>
          <w:sz w:val="24"/>
          <w:szCs w:val="24"/>
        </w:rPr>
        <w:t>For I tell you, unless your righteousness exceeds that of the scribes and Pharisees, you will never enter the kingdom of heaven.</w:t>
      </w:r>
    </w:p>
    <w:bookmarkEnd w:id="0"/>
    <w:p w:rsidR="00AF6F9B" w:rsidRDefault="00AF6F9B">
      <w:pPr>
        <w:rPr>
          <w:rFonts w:ascii="Cambria" w:eastAsia="Cambria" w:hAnsi="Cambria" w:cs="Cambria"/>
          <w:sz w:val="24"/>
          <w:szCs w:val="24"/>
        </w:rPr>
      </w:pPr>
    </w:p>
    <w:p w:rsidR="00AF6F9B" w:rsidRDefault="00000000">
      <w:pPr>
        <w:rPr>
          <w:rFonts w:ascii="Cambria" w:eastAsia="Cambria" w:hAnsi="Cambria" w:cs="Cambria"/>
          <w:b/>
          <w:sz w:val="24"/>
          <w:szCs w:val="24"/>
        </w:rPr>
      </w:pPr>
      <w:bookmarkStart w:id="1" w:name="_Hlk126227874"/>
      <w:r>
        <w:rPr>
          <w:rFonts w:ascii="Cambria" w:eastAsia="Cambria" w:hAnsi="Cambria" w:cs="Cambria"/>
          <w:b/>
          <w:sz w:val="24"/>
          <w:szCs w:val="24"/>
        </w:rPr>
        <w:t>SERMON</w:t>
      </w:r>
    </w:p>
    <w:p w:rsidR="00AF6F9B"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AF6F9B"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sz w:val="24"/>
          <w:szCs w:val="24"/>
        </w:rPr>
        <w:t xml:space="preserve"> #438 </w:t>
      </w:r>
      <w:r>
        <w:rPr>
          <w:rFonts w:ascii="Cambria" w:eastAsia="Cambria" w:hAnsi="Cambria" w:cs="Cambria"/>
          <w:i/>
          <w:sz w:val="24"/>
          <w:szCs w:val="24"/>
        </w:rPr>
        <w:t>“When Peace Like a River</w:t>
      </w:r>
      <w:r>
        <w:rPr>
          <w:rFonts w:ascii="Cambria" w:eastAsia="Cambria" w:hAnsi="Cambria" w:cs="Cambria"/>
          <w:b/>
          <w:i/>
          <w:sz w:val="24"/>
          <w:szCs w:val="24"/>
        </w:rPr>
        <w:t xml:space="preserve"> </w:t>
      </w:r>
      <w:r>
        <w:rPr>
          <w:rFonts w:ascii="Cambria" w:eastAsia="Cambria" w:hAnsi="Cambria" w:cs="Cambria"/>
          <w:i/>
          <w:sz w:val="24"/>
          <w:szCs w:val="24"/>
        </w:rPr>
        <w:t xml:space="preserve">(It is Well </w:t>
      </w:r>
      <w:proofErr w:type="gramStart"/>
      <w:r>
        <w:rPr>
          <w:rFonts w:ascii="Cambria" w:eastAsia="Cambria" w:hAnsi="Cambria" w:cs="Cambria"/>
          <w:i/>
          <w:sz w:val="24"/>
          <w:szCs w:val="24"/>
        </w:rPr>
        <w:t>With</w:t>
      </w:r>
      <w:proofErr w:type="gramEnd"/>
      <w:r>
        <w:rPr>
          <w:rFonts w:ascii="Cambria" w:eastAsia="Cambria" w:hAnsi="Cambria" w:cs="Cambria"/>
          <w:i/>
          <w:sz w:val="24"/>
          <w:szCs w:val="24"/>
        </w:rPr>
        <w:t xml:space="preserve"> My Soul)”</w:t>
      </w:r>
    </w:p>
    <w:p w:rsidR="00AF6F9B" w:rsidRDefault="00AF6F9B">
      <w:pPr>
        <w:widowControl w:val="0"/>
        <w:shd w:val="clear" w:color="auto" w:fill="FFFFFF"/>
        <w:spacing w:line="240" w:lineRule="auto"/>
        <w:rPr>
          <w:rFonts w:ascii="Cambria" w:eastAsia="Cambria" w:hAnsi="Cambria" w:cs="Cambria"/>
          <w:i/>
          <w:sz w:val="24"/>
          <w:szCs w:val="24"/>
        </w:rPr>
      </w:pPr>
    </w:p>
    <w:p w:rsidR="00AF6F9B"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AF6F9B"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PRAYER OF GREAT THANKSGIVING</w:t>
      </w:r>
    </w:p>
    <w:p w:rsidR="00AF6F9B" w:rsidRDefault="00AF6F9B">
      <w:pPr>
        <w:widowControl w:val="0"/>
        <w:shd w:val="clear" w:color="auto" w:fill="FFFFFF"/>
        <w:spacing w:line="240" w:lineRule="auto"/>
        <w:rPr>
          <w:rFonts w:ascii="Cambria" w:eastAsia="Cambria" w:hAnsi="Cambria" w:cs="Cambria"/>
          <w:b/>
          <w:color w:val="010000"/>
          <w:sz w:val="24"/>
          <w:szCs w:val="24"/>
        </w:rPr>
      </w:pPr>
    </w:p>
    <w:p w:rsidR="00AF6F9B"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SHARING THE BREAD AND CUP</w:t>
      </w:r>
    </w:p>
    <w:p w:rsidR="00AF6F9B" w:rsidRDefault="00AF6F9B">
      <w:pPr>
        <w:widowControl w:val="0"/>
        <w:shd w:val="clear" w:color="auto" w:fill="FFFFFF"/>
        <w:spacing w:line="240" w:lineRule="auto"/>
        <w:rPr>
          <w:rFonts w:ascii="Cambria" w:eastAsia="Cambria" w:hAnsi="Cambria" w:cs="Cambria"/>
          <w:b/>
          <w:color w:val="010000"/>
          <w:sz w:val="24"/>
          <w:szCs w:val="24"/>
        </w:rPr>
      </w:pPr>
    </w:p>
    <w:p w:rsidR="00AF6F9B"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THE LORD’S PRAYER</w:t>
      </w:r>
    </w:p>
    <w:p w:rsidR="00AF6F9B" w:rsidRDefault="00AF6F9B">
      <w:pPr>
        <w:widowControl w:val="0"/>
        <w:shd w:val="clear" w:color="auto" w:fill="FFFFFF"/>
        <w:spacing w:line="240" w:lineRule="auto"/>
        <w:rPr>
          <w:rFonts w:ascii="Cambria" w:eastAsia="Cambria" w:hAnsi="Cambria" w:cs="Cambria"/>
          <w:b/>
          <w:color w:val="010000"/>
          <w:sz w:val="24"/>
          <w:szCs w:val="24"/>
        </w:rPr>
      </w:pPr>
    </w:p>
    <w:p w:rsidR="00AF6F9B"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AF6F9B"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bookmarkEnd w:id="1"/>
    </w:p>
    <w:p w:rsidR="00AF6F9B" w:rsidRDefault="00AF6F9B">
      <w:pPr>
        <w:widowControl w:val="0"/>
        <w:shd w:val="clear" w:color="auto" w:fill="FFFFFF"/>
        <w:spacing w:line="240" w:lineRule="auto"/>
        <w:rPr>
          <w:rFonts w:ascii="Cambria" w:eastAsia="Cambria" w:hAnsi="Cambria" w:cs="Cambria"/>
          <w:sz w:val="24"/>
          <w:szCs w:val="24"/>
        </w:rPr>
      </w:pPr>
    </w:p>
    <w:p w:rsidR="00AF6F9B" w:rsidRDefault="00AF6F9B">
      <w:pPr>
        <w:widowControl w:val="0"/>
        <w:shd w:val="clear" w:color="auto" w:fill="FFFFFF"/>
        <w:spacing w:line="240" w:lineRule="auto"/>
        <w:rPr>
          <w:rFonts w:ascii="Cambria" w:eastAsia="Cambria" w:hAnsi="Cambria" w:cs="Cambria"/>
          <w:sz w:val="24"/>
          <w:szCs w:val="24"/>
        </w:rPr>
      </w:pPr>
    </w:p>
    <w:p w:rsidR="00AF6F9B" w:rsidRDefault="00AF6F9B">
      <w:pPr>
        <w:widowControl w:val="0"/>
        <w:shd w:val="clear" w:color="auto" w:fill="FFFFFF"/>
        <w:spacing w:line="240" w:lineRule="auto"/>
        <w:rPr>
          <w:rFonts w:ascii="Cambria" w:eastAsia="Cambria" w:hAnsi="Cambria" w:cs="Cambria"/>
          <w:sz w:val="24"/>
          <w:szCs w:val="24"/>
        </w:rPr>
      </w:pPr>
    </w:p>
    <w:p w:rsidR="00AF6F9B" w:rsidRDefault="00AF6F9B">
      <w:pPr>
        <w:widowControl w:val="0"/>
        <w:shd w:val="clear" w:color="auto" w:fill="FFFFFF"/>
        <w:spacing w:line="240" w:lineRule="auto"/>
        <w:rPr>
          <w:rFonts w:ascii="Cambria" w:eastAsia="Cambria" w:hAnsi="Cambria" w:cs="Cambria"/>
          <w:sz w:val="24"/>
          <w:szCs w:val="24"/>
        </w:rPr>
      </w:pPr>
    </w:p>
    <w:p w:rsidR="00AF6F9B" w:rsidRDefault="00AF6F9B">
      <w:pPr>
        <w:widowControl w:val="0"/>
        <w:shd w:val="clear" w:color="auto" w:fill="FFFFFF"/>
        <w:spacing w:line="240" w:lineRule="auto"/>
        <w:rPr>
          <w:rFonts w:ascii="Cambria" w:eastAsia="Cambria" w:hAnsi="Cambria" w:cs="Cambria"/>
          <w:sz w:val="24"/>
          <w:szCs w:val="24"/>
        </w:rPr>
      </w:pPr>
    </w:p>
    <w:p w:rsidR="00AF6F9B" w:rsidRDefault="00AF6F9B">
      <w:pPr>
        <w:widowControl w:val="0"/>
        <w:shd w:val="clear" w:color="auto" w:fill="FFFFFF"/>
        <w:spacing w:line="240" w:lineRule="auto"/>
        <w:rPr>
          <w:rFonts w:ascii="Cambria" w:eastAsia="Cambria" w:hAnsi="Cambria" w:cs="Cambria"/>
          <w:sz w:val="24"/>
          <w:szCs w:val="24"/>
        </w:rPr>
      </w:pPr>
    </w:p>
    <w:p w:rsidR="00AF6F9B" w:rsidRDefault="00AF6F9B">
      <w:pPr>
        <w:widowControl w:val="0"/>
        <w:shd w:val="clear" w:color="auto" w:fill="FFFFFF"/>
        <w:spacing w:line="240" w:lineRule="auto"/>
        <w:rPr>
          <w:rFonts w:ascii="Cambria" w:eastAsia="Cambria" w:hAnsi="Cambria" w:cs="Cambria"/>
          <w:sz w:val="24"/>
          <w:szCs w:val="24"/>
        </w:rPr>
      </w:pPr>
    </w:p>
    <w:p w:rsidR="00AF6F9B" w:rsidRDefault="00AF6F9B">
      <w:pPr>
        <w:widowControl w:val="0"/>
        <w:shd w:val="clear" w:color="auto" w:fill="FFFFFF"/>
        <w:spacing w:line="240" w:lineRule="auto"/>
        <w:rPr>
          <w:rFonts w:ascii="Cambria" w:eastAsia="Cambria" w:hAnsi="Cambria" w:cs="Cambria"/>
          <w:sz w:val="24"/>
          <w:szCs w:val="24"/>
        </w:rPr>
      </w:pPr>
    </w:p>
    <w:p w:rsidR="00AF6F9B" w:rsidRDefault="00AF6F9B">
      <w:pPr>
        <w:widowControl w:val="0"/>
        <w:shd w:val="clear" w:color="auto" w:fill="FFFFFF"/>
        <w:spacing w:line="240" w:lineRule="auto"/>
        <w:rPr>
          <w:rFonts w:ascii="Cambria" w:eastAsia="Cambria" w:hAnsi="Cambria" w:cs="Cambria"/>
          <w:sz w:val="24"/>
          <w:szCs w:val="24"/>
        </w:rPr>
      </w:pPr>
    </w:p>
    <w:p w:rsidR="00AF6F9B" w:rsidRDefault="00000000">
      <w:pPr>
        <w:spacing w:line="240" w:lineRule="auto"/>
        <w:rPr>
          <w:rFonts w:ascii="Cambria" w:eastAsia="Cambria" w:hAnsi="Cambria" w:cs="Cambria"/>
          <w:sz w:val="24"/>
          <w:szCs w:val="24"/>
          <w:u w:val="single"/>
        </w:rPr>
      </w:pPr>
      <w:r>
        <w:rPr>
          <w:sz w:val="20"/>
          <w:szCs w:val="20"/>
        </w:rPr>
        <w:t xml:space="preserve"> </w:t>
      </w:r>
      <w:r>
        <w:rPr>
          <w:rFonts w:ascii="Cambria" w:eastAsia="Cambria" w:hAnsi="Cambria" w:cs="Cambria"/>
          <w:sz w:val="16"/>
          <w:szCs w:val="16"/>
        </w:rPr>
        <w:t>CCLI Song # 1810119 Park © 1995 Mercy / Vineyard Publishing License # 11353163</w:t>
      </w:r>
    </w:p>
    <w:p w:rsidR="00AF6F9B" w:rsidRDefault="00000000">
      <w:pPr>
        <w:widowControl w:val="0"/>
        <w:shd w:val="clear" w:color="auto" w:fill="FFFFFF"/>
        <w:spacing w:line="240" w:lineRule="auto"/>
        <w:jc w:val="center"/>
        <w:rPr>
          <w:rFonts w:ascii="Cambria" w:eastAsia="Cambria" w:hAnsi="Cambria" w:cs="Cambria"/>
          <w:b/>
          <w:sz w:val="24"/>
          <w:szCs w:val="24"/>
          <w:u w:val="single"/>
        </w:rPr>
      </w:pPr>
      <w:bookmarkStart w:id="2" w:name="_Hlk126227931"/>
      <w:r>
        <w:rPr>
          <w:rFonts w:ascii="Cambria" w:eastAsia="Cambria" w:hAnsi="Cambria" w:cs="Cambria"/>
          <w:b/>
          <w:sz w:val="24"/>
          <w:szCs w:val="24"/>
          <w:u w:val="single"/>
        </w:rPr>
        <w:lastRenderedPageBreak/>
        <w:t>SENT TO SERVE</w:t>
      </w:r>
    </w:p>
    <w:p w:rsidR="00AF6F9B" w:rsidRDefault="00AF6F9B">
      <w:pPr>
        <w:widowControl w:val="0"/>
        <w:shd w:val="clear" w:color="auto" w:fill="FFFFFF"/>
        <w:spacing w:line="240" w:lineRule="auto"/>
        <w:rPr>
          <w:rFonts w:ascii="Cambria" w:eastAsia="Cambria" w:hAnsi="Cambria" w:cs="Cambria"/>
          <w:sz w:val="24"/>
          <w:szCs w:val="24"/>
        </w:rPr>
      </w:pPr>
    </w:p>
    <w:p w:rsidR="00AF6F9B"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“Let the Light In”</w:t>
      </w:r>
      <w:r>
        <w:rPr>
          <w:rFonts w:ascii="Cambria" w:eastAsia="Cambria" w:hAnsi="Cambria" w:cs="Cambria"/>
          <w:i/>
          <w:sz w:val="24"/>
          <w:szCs w:val="24"/>
          <w:vertAlign w:val="superscript"/>
        </w:rPr>
        <w:footnoteReference w:id="2"/>
      </w:r>
    </w:p>
    <w:p w:rsidR="00AF6F9B"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1</w:t>
      </w:r>
      <w:r>
        <w:rPr>
          <w:rFonts w:ascii="Cambria" w:eastAsia="Cambria" w:hAnsi="Cambria" w:cs="Cambria"/>
          <w:i/>
          <w:sz w:val="24"/>
          <w:szCs w:val="24"/>
        </w:rPr>
        <w:t>:</w:t>
      </w:r>
      <w:r>
        <w:rPr>
          <w:rFonts w:ascii="Cambria" w:eastAsia="Cambria" w:hAnsi="Cambria" w:cs="Cambria"/>
          <w:b/>
          <w:i/>
          <w:sz w:val="24"/>
          <w:szCs w:val="24"/>
        </w:rPr>
        <w:t xml:space="preserve"> It's time for the sleeper to wake, </w:t>
      </w:r>
      <w:proofErr w:type="gramStart"/>
      <w:r>
        <w:rPr>
          <w:rFonts w:ascii="Cambria" w:eastAsia="Cambria" w:hAnsi="Cambria" w:cs="Cambria"/>
          <w:b/>
          <w:i/>
          <w:sz w:val="24"/>
          <w:szCs w:val="24"/>
        </w:rPr>
        <w:t>It's</w:t>
      </w:r>
      <w:proofErr w:type="gramEnd"/>
      <w:r>
        <w:rPr>
          <w:rFonts w:ascii="Cambria" w:eastAsia="Cambria" w:hAnsi="Cambria" w:cs="Cambria"/>
          <w:b/>
          <w:i/>
          <w:sz w:val="24"/>
          <w:szCs w:val="24"/>
        </w:rPr>
        <w:t xml:space="preserve"> time for the old winds to change</w:t>
      </w:r>
    </w:p>
    <w:p w:rsidR="00AF6F9B"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(Oh) I hear the Spirit say it's time</w:t>
      </w:r>
    </w:p>
    <w:p w:rsidR="00AF6F9B"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2</w:t>
      </w:r>
      <w:r>
        <w:rPr>
          <w:rFonts w:ascii="Cambria" w:eastAsia="Cambria" w:hAnsi="Cambria" w:cs="Cambria"/>
          <w:i/>
          <w:sz w:val="24"/>
          <w:szCs w:val="24"/>
        </w:rPr>
        <w:t>:</w:t>
      </w:r>
      <w:r>
        <w:rPr>
          <w:rFonts w:ascii="Cambria" w:eastAsia="Cambria" w:hAnsi="Cambria" w:cs="Cambria"/>
          <w:b/>
          <w:i/>
          <w:sz w:val="24"/>
          <w:szCs w:val="24"/>
        </w:rPr>
        <w:t xml:space="preserve"> It's time for the dead man to rise; It's time for the Great Light to shine</w:t>
      </w:r>
    </w:p>
    <w:p w:rsidR="00AF6F9B"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(Oh) I hear the Spirit say it's time</w:t>
      </w:r>
    </w:p>
    <w:p w:rsidR="00AF6F9B"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b/>
          <w:i/>
          <w:sz w:val="24"/>
          <w:szCs w:val="24"/>
        </w:rPr>
        <w:t xml:space="preserve"> Fling wide </w:t>
      </w:r>
      <w:proofErr w:type="gramStart"/>
      <w:r>
        <w:rPr>
          <w:rFonts w:ascii="Cambria" w:eastAsia="Cambria" w:hAnsi="Cambria" w:cs="Cambria"/>
          <w:b/>
          <w:i/>
          <w:sz w:val="24"/>
          <w:szCs w:val="24"/>
        </w:rPr>
        <w:t>you</w:t>
      </w:r>
      <w:proofErr w:type="gramEnd"/>
      <w:r>
        <w:rPr>
          <w:rFonts w:ascii="Cambria" w:eastAsia="Cambria" w:hAnsi="Cambria" w:cs="Cambria"/>
          <w:b/>
          <w:i/>
          <w:sz w:val="24"/>
          <w:szCs w:val="24"/>
        </w:rPr>
        <w:t xml:space="preserve"> heavenly gates; Let the King of glory in; Let the King of glory in; Come ride in on Your people's praise; Let the King of glory in; Let the King of glory in</w:t>
      </w:r>
    </w:p>
    <w:p w:rsidR="00AF6F9B"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Bridge</w:t>
      </w:r>
      <w:r>
        <w:rPr>
          <w:rFonts w:ascii="Cambria" w:eastAsia="Cambria" w:hAnsi="Cambria" w:cs="Cambria"/>
          <w:i/>
          <w:sz w:val="24"/>
          <w:szCs w:val="24"/>
        </w:rPr>
        <w:t>:</w:t>
      </w:r>
      <w:r>
        <w:rPr>
          <w:rFonts w:ascii="Cambria" w:eastAsia="Cambria" w:hAnsi="Cambria" w:cs="Cambria"/>
          <w:b/>
          <w:i/>
          <w:sz w:val="24"/>
          <w:szCs w:val="24"/>
        </w:rPr>
        <w:t xml:space="preserve"> Open up the windows; Let the light in; Open up the windows; Let the light in; Open up the windows; Let the light in; Let the light in</w:t>
      </w:r>
    </w:p>
    <w:p w:rsidR="00AF6F9B" w:rsidRDefault="00AF6F9B">
      <w:pPr>
        <w:widowControl w:val="0"/>
        <w:shd w:val="clear" w:color="auto" w:fill="FFFFFF"/>
        <w:spacing w:line="240" w:lineRule="auto"/>
        <w:rPr>
          <w:rFonts w:ascii="Cambria" w:eastAsia="Cambria" w:hAnsi="Cambria" w:cs="Cambria"/>
          <w:i/>
          <w:sz w:val="24"/>
          <w:szCs w:val="24"/>
        </w:rPr>
      </w:pPr>
    </w:p>
    <w:p w:rsidR="00AF6F9B"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bookmarkEnd w:id="2"/>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000000">
      <w:pPr>
        <w:shd w:val="clear" w:color="auto" w:fill="FFFFFF"/>
        <w:spacing w:before="240" w:after="240"/>
        <w:jc w:val="center"/>
        <w:rPr>
          <w:rFonts w:ascii="Cambria" w:eastAsia="Cambria" w:hAnsi="Cambria" w:cs="Cambria"/>
          <w:b/>
          <w:color w:val="010000"/>
          <w:sz w:val="28"/>
          <w:szCs w:val="28"/>
          <w:u w:val="single"/>
        </w:rPr>
      </w:pPr>
      <w:r>
        <w:rPr>
          <w:rFonts w:ascii="Cambria" w:eastAsia="Cambria" w:hAnsi="Cambria" w:cs="Cambria"/>
          <w:b/>
          <w:sz w:val="24"/>
          <w:szCs w:val="24"/>
        </w:rPr>
        <w:lastRenderedPageBreak/>
        <w:t xml:space="preserve">   </w:t>
      </w:r>
      <w:r>
        <w:rPr>
          <w:rFonts w:ascii="Cambria" w:eastAsia="Cambria" w:hAnsi="Cambria" w:cs="Cambria"/>
          <w:b/>
          <w:noProof/>
          <w:sz w:val="24"/>
          <w:szCs w:val="24"/>
        </w:rPr>
        <w:drawing>
          <wp:inline distT="114300" distB="114300" distL="114300" distR="114300">
            <wp:extent cx="1469469" cy="7286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9469" cy="728663"/>
                    </a:xfrm>
                    <a:prstGeom prst="rect">
                      <a:avLst/>
                    </a:prstGeom>
                    <a:ln/>
                  </pic:spPr>
                </pic:pic>
              </a:graphicData>
            </a:graphic>
          </wp:inline>
        </w:drawing>
      </w:r>
      <w:r>
        <w:rPr>
          <w:rFonts w:ascii="Cambria" w:eastAsia="Cambria" w:hAnsi="Cambria" w:cs="Cambria"/>
          <w:b/>
          <w:sz w:val="24"/>
          <w:szCs w:val="24"/>
        </w:rPr>
        <w:t xml:space="preserve">           </w:t>
      </w:r>
    </w:p>
    <w:p w:rsidR="00AF6F9B" w:rsidRDefault="00000000">
      <w:pPr>
        <w:shd w:val="clear" w:color="auto" w:fill="FFFFFF"/>
        <w:spacing w:before="240" w:after="240"/>
        <w:jc w:val="center"/>
        <w:rPr>
          <w:rFonts w:ascii="Cambria" w:eastAsia="Cambria" w:hAnsi="Cambria" w:cs="Cambria"/>
          <w:b/>
          <w:sz w:val="24"/>
          <w:szCs w:val="24"/>
        </w:rPr>
      </w:pPr>
      <w:r>
        <w:rPr>
          <w:rFonts w:ascii="Cambria" w:eastAsia="Cambria" w:hAnsi="Cambria" w:cs="Cambria"/>
          <w:i/>
          <w:color w:val="010000"/>
          <w:sz w:val="18"/>
          <w:szCs w:val="18"/>
        </w:rPr>
        <w:t xml:space="preserve">To add to our prayer list please email Pastor Tim with a brief description of your prayer.  Please indicate if you would like the prayer to be listed on an ongoing basis.  </w:t>
      </w:r>
      <w:r>
        <w:rPr>
          <w:rFonts w:ascii="Cambria" w:eastAsia="Cambria" w:hAnsi="Cambria" w:cs="Cambria"/>
          <w:color w:val="1155CC"/>
          <w:sz w:val="18"/>
          <w:szCs w:val="18"/>
        </w:rPr>
        <w:t>tim.hare@trumbullcc.org</w:t>
      </w:r>
      <w:r>
        <w:rPr>
          <w:rFonts w:ascii="Cambria" w:eastAsia="Cambria" w:hAnsi="Cambria" w:cs="Cambria"/>
          <w:color w:val="010000"/>
          <w:sz w:val="18"/>
          <w:szCs w:val="18"/>
        </w:rPr>
        <w:t>.</w:t>
      </w:r>
      <w:r>
        <w:rPr>
          <w:rFonts w:ascii="Cambria" w:eastAsia="Cambria" w:hAnsi="Cambria" w:cs="Cambria"/>
          <w:b/>
          <w:color w:val="010000"/>
          <w:sz w:val="28"/>
          <w:szCs w:val="28"/>
        </w:rPr>
        <w:t xml:space="preserve">  </w:t>
      </w:r>
    </w:p>
    <w:p w:rsidR="00AF6F9B" w:rsidRDefault="00AF6F9B">
      <w:pPr>
        <w:widowControl w:val="0"/>
        <w:shd w:val="clear" w:color="auto" w:fill="FFFFFF"/>
        <w:spacing w:line="240" w:lineRule="auto"/>
        <w:rPr>
          <w:rFonts w:ascii="Cambria" w:eastAsia="Cambria" w:hAnsi="Cambria" w:cs="Cambria"/>
          <w:b/>
          <w:sz w:val="24"/>
          <w:szCs w:val="24"/>
        </w:rPr>
      </w:pPr>
    </w:p>
    <w:p w:rsidR="00AF6F9B" w:rsidRDefault="00000000">
      <w:pPr>
        <w:rPr>
          <w:rFonts w:ascii="Cambria" w:eastAsia="Cambria" w:hAnsi="Cambria" w:cs="Cambria"/>
          <w:sz w:val="24"/>
          <w:szCs w:val="24"/>
        </w:rPr>
      </w:pPr>
      <w:bookmarkStart w:id="3" w:name="_Hlk126228218"/>
      <w:r>
        <w:rPr>
          <w:rFonts w:ascii="Cambria" w:eastAsia="Cambria" w:hAnsi="Cambria" w:cs="Cambria"/>
          <w:sz w:val="24"/>
          <w:szCs w:val="24"/>
        </w:rPr>
        <w:t>~Douglas Mihalko, Karolina Szabo’s son’s brother-in-law, diagnosed with cancer</w:t>
      </w:r>
    </w:p>
    <w:p w:rsidR="00AF6F9B" w:rsidRDefault="00000000">
      <w:pPr>
        <w:rPr>
          <w:rFonts w:ascii="Cambria" w:eastAsia="Cambria" w:hAnsi="Cambria" w:cs="Cambria"/>
          <w:sz w:val="24"/>
          <w:szCs w:val="24"/>
        </w:rPr>
      </w:pPr>
      <w:r>
        <w:rPr>
          <w:rFonts w:ascii="Cambria" w:eastAsia="Cambria" w:hAnsi="Cambria" w:cs="Cambria"/>
          <w:sz w:val="24"/>
          <w:szCs w:val="24"/>
        </w:rPr>
        <w:t>~Rev. Clayton Miller, prayers for healing</w:t>
      </w:r>
    </w:p>
    <w:p w:rsidR="00AF6F9B" w:rsidRDefault="00000000">
      <w:pPr>
        <w:rPr>
          <w:rFonts w:ascii="Cambria" w:eastAsia="Cambria" w:hAnsi="Cambria" w:cs="Cambria"/>
          <w:sz w:val="24"/>
          <w:szCs w:val="24"/>
        </w:rPr>
      </w:pPr>
      <w:r>
        <w:rPr>
          <w:rFonts w:ascii="Cambria" w:eastAsia="Cambria" w:hAnsi="Cambria" w:cs="Cambria"/>
          <w:sz w:val="24"/>
          <w:szCs w:val="24"/>
        </w:rPr>
        <w:t>~Alex Kitchener, baby Clark, and the Kitchener family</w:t>
      </w:r>
    </w:p>
    <w:p w:rsidR="00AF6F9B"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AF6F9B"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AF6F9B" w:rsidRDefault="00000000">
      <w:pPr>
        <w:rPr>
          <w:rFonts w:ascii="Cambria" w:eastAsia="Cambria" w:hAnsi="Cambria" w:cs="Cambria"/>
          <w:sz w:val="24"/>
          <w:szCs w:val="24"/>
        </w:rPr>
      </w:pPr>
      <w:r>
        <w:rPr>
          <w:rFonts w:ascii="Cambria" w:eastAsia="Cambria" w:hAnsi="Cambria" w:cs="Cambria"/>
          <w:sz w:val="24"/>
          <w:szCs w:val="24"/>
        </w:rPr>
        <w:t xml:space="preserve">~Lauren Magnuson whose nephew, Michael Christian </w:t>
      </w:r>
      <w:proofErr w:type="spellStart"/>
      <w:r>
        <w:rPr>
          <w:rFonts w:ascii="Cambria" w:eastAsia="Cambria" w:hAnsi="Cambria" w:cs="Cambria"/>
          <w:sz w:val="24"/>
          <w:szCs w:val="24"/>
        </w:rPr>
        <w:t>Eiby</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Corwel</w:t>
      </w:r>
      <w:proofErr w:type="spellEnd"/>
      <w:r>
        <w:rPr>
          <w:rFonts w:ascii="Cambria" w:eastAsia="Cambria" w:hAnsi="Cambria" w:cs="Cambria"/>
          <w:sz w:val="24"/>
          <w:szCs w:val="24"/>
        </w:rPr>
        <w:t>, and niece, Lara</w:t>
      </w:r>
    </w:p>
    <w:p w:rsidR="00AF6F9B" w:rsidRDefault="00000000">
      <w:pPr>
        <w:rPr>
          <w:rFonts w:ascii="Cambria" w:eastAsia="Cambria" w:hAnsi="Cambria" w:cs="Cambria"/>
          <w:sz w:val="24"/>
          <w:szCs w:val="24"/>
        </w:rPr>
      </w:pPr>
      <w:r>
        <w:rPr>
          <w:rFonts w:ascii="Cambria" w:eastAsia="Cambria" w:hAnsi="Cambria" w:cs="Cambria"/>
          <w:sz w:val="24"/>
          <w:szCs w:val="24"/>
        </w:rPr>
        <w:t xml:space="preserve">   Edmondson, are both struggling with health issues.</w:t>
      </w:r>
    </w:p>
    <w:p w:rsidR="00AF6F9B" w:rsidRDefault="00000000">
      <w:pPr>
        <w:rPr>
          <w:rFonts w:ascii="Cambria" w:eastAsia="Cambria" w:hAnsi="Cambria" w:cs="Cambria"/>
          <w:sz w:val="24"/>
          <w:szCs w:val="24"/>
        </w:rPr>
      </w:pPr>
      <w:r>
        <w:rPr>
          <w:rFonts w:ascii="Cambria" w:eastAsia="Cambria" w:hAnsi="Cambria" w:cs="Cambria"/>
          <w:sz w:val="24"/>
          <w:szCs w:val="24"/>
        </w:rPr>
        <w:t xml:space="preserve">~Michelle </w:t>
      </w:r>
      <w:proofErr w:type="spellStart"/>
      <w:r>
        <w:rPr>
          <w:rFonts w:ascii="Cambria" w:eastAsia="Cambria" w:hAnsi="Cambria" w:cs="Cambria"/>
          <w:sz w:val="24"/>
          <w:szCs w:val="24"/>
        </w:rPr>
        <w:t>Consolati</w:t>
      </w:r>
      <w:proofErr w:type="spellEnd"/>
      <w:r>
        <w:rPr>
          <w:rFonts w:ascii="Cambria" w:eastAsia="Cambria" w:hAnsi="Cambria" w:cs="Cambria"/>
          <w:sz w:val="24"/>
          <w:szCs w:val="24"/>
        </w:rPr>
        <w:t>, continued healing</w:t>
      </w:r>
    </w:p>
    <w:p w:rsidR="00AF6F9B"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AF6F9B" w:rsidRDefault="00000000">
      <w:pPr>
        <w:rPr>
          <w:rFonts w:ascii="Cambria" w:eastAsia="Cambria" w:hAnsi="Cambria" w:cs="Cambria"/>
          <w:sz w:val="24"/>
          <w:szCs w:val="24"/>
        </w:rPr>
      </w:pPr>
      <w:r>
        <w:rPr>
          <w:rFonts w:ascii="Cambria" w:eastAsia="Cambria" w:hAnsi="Cambria" w:cs="Cambria"/>
          <w:sz w:val="24"/>
          <w:szCs w:val="24"/>
        </w:rPr>
        <w:t>~Lori Patrice Murray as she continues her courageous battle going through</w:t>
      </w:r>
    </w:p>
    <w:p w:rsidR="00AF6F9B" w:rsidRDefault="00000000">
      <w:pPr>
        <w:rPr>
          <w:rFonts w:ascii="Cambria" w:eastAsia="Cambria" w:hAnsi="Cambria" w:cs="Cambria"/>
          <w:sz w:val="24"/>
          <w:szCs w:val="24"/>
        </w:rPr>
      </w:pPr>
      <w:r>
        <w:rPr>
          <w:rFonts w:ascii="Cambria" w:eastAsia="Cambria" w:hAnsi="Cambria" w:cs="Cambria"/>
          <w:sz w:val="24"/>
          <w:szCs w:val="24"/>
        </w:rPr>
        <w:t xml:space="preserve">   Treatments for cancer. Please keep her and her family in your prayers.</w:t>
      </w:r>
    </w:p>
    <w:p w:rsidR="00AF6F9B"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AF6F9B"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AF6F9B" w:rsidRDefault="00000000">
      <w:pPr>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AF6F9B"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Caroly</w:t>
      </w:r>
      <w:proofErr w:type="spellEnd"/>
      <w:r>
        <w:rPr>
          <w:rFonts w:ascii="Cambria" w:eastAsia="Cambria" w:hAnsi="Cambria" w:cs="Cambria"/>
          <w:sz w:val="24"/>
          <w:szCs w:val="24"/>
        </w:rPr>
        <w:t xml:space="preserve"> Gibson, recovering from surgery for colon cancer</w:t>
      </w:r>
    </w:p>
    <w:p w:rsidR="00AF6F9B" w:rsidRDefault="00000000">
      <w:pPr>
        <w:rPr>
          <w:sz w:val="24"/>
          <w:szCs w:val="24"/>
        </w:rPr>
      </w:pPr>
      <w:r>
        <w:rPr>
          <w:rFonts w:ascii="Cambria" w:eastAsia="Cambria" w:hAnsi="Cambria" w:cs="Cambria"/>
          <w:sz w:val="24"/>
          <w:szCs w:val="24"/>
        </w:rPr>
        <w:t xml:space="preserve">~ Lori </w:t>
      </w:r>
      <w:proofErr w:type="spellStart"/>
      <w:r>
        <w:rPr>
          <w:rFonts w:ascii="Cambria" w:eastAsia="Cambria" w:hAnsi="Cambria" w:cs="Cambria"/>
          <w:sz w:val="24"/>
          <w:szCs w:val="24"/>
        </w:rPr>
        <w:t>Nicoli</w:t>
      </w:r>
      <w:proofErr w:type="spellEnd"/>
      <w:r>
        <w:rPr>
          <w:rFonts w:ascii="Cambria" w:eastAsia="Cambria" w:hAnsi="Cambria" w:cs="Cambria"/>
          <w:sz w:val="24"/>
          <w:szCs w:val="24"/>
        </w:rPr>
        <w:t>, grieving the loss of her brothe</w:t>
      </w:r>
      <w:r>
        <w:rPr>
          <w:sz w:val="24"/>
          <w:szCs w:val="24"/>
        </w:rPr>
        <w:t>r</w:t>
      </w:r>
    </w:p>
    <w:p w:rsidR="00AF6F9B" w:rsidRDefault="00000000">
      <w:pPr>
        <w:rPr>
          <w:rFonts w:ascii="Cambria" w:eastAsia="Cambria" w:hAnsi="Cambria" w:cs="Cambria"/>
          <w:sz w:val="24"/>
          <w:szCs w:val="24"/>
        </w:rPr>
      </w:pPr>
      <w:r>
        <w:rPr>
          <w:rFonts w:ascii="Cambria" w:eastAsia="Cambria" w:hAnsi="Cambria" w:cs="Cambria"/>
          <w:sz w:val="24"/>
          <w:szCs w:val="24"/>
        </w:rPr>
        <w:t xml:space="preserve">~Amy Ronge and her family mourning the loss of Amy’s brother, David </w:t>
      </w:r>
    </w:p>
    <w:p w:rsidR="00AF6F9B" w:rsidRDefault="00000000">
      <w:pPr>
        <w:rPr>
          <w:rFonts w:ascii="Cambria" w:eastAsia="Cambria" w:hAnsi="Cambria" w:cs="Cambria"/>
          <w:sz w:val="24"/>
          <w:szCs w:val="24"/>
        </w:rPr>
      </w:pPr>
      <w:r>
        <w:rPr>
          <w:rFonts w:ascii="Cambria" w:eastAsia="Cambria" w:hAnsi="Cambria" w:cs="Cambria"/>
          <w:sz w:val="24"/>
          <w:szCs w:val="24"/>
        </w:rPr>
        <w:t xml:space="preserve">~Holly Vetter, Pastor Tim’s niece, who is struggling </w:t>
      </w:r>
    </w:p>
    <w:bookmarkEnd w:id="3"/>
    <w:p w:rsidR="00AF6F9B" w:rsidRDefault="00000000">
      <w:pPr>
        <w:spacing w:before="240" w:after="240"/>
        <w:jc w:val="center"/>
        <w:rPr>
          <w:rFonts w:ascii="Cambria" w:eastAsia="Cambria" w:hAnsi="Cambria" w:cs="Cambria"/>
          <w:b/>
          <w:sz w:val="28"/>
          <w:szCs w:val="28"/>
          <w:u w:val="single"/>
        </w:rPr>
      </w:pPr>
      <w:r>
        <w:rPr>
          <w:rFonts w:ascii="Cambria" w:eastAsia="Cambria" w:hAnsi="Cambria" w:cs="Cambria"/>
          <w:b/>
          <w:noProof/>
          <w:sz w:val="28"/>
          <w:szCs w:val="28"/>
          <w:u w:val="single"/>
        </w:rPr>
        <w:drawing>
          <wp:inline distT="114300" distB="114300" distL="114300" distR="114300">
            <wp:extent cx="1404938" cy="8096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04938" cy="8096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1166143</wp:posOffset>
            </wp:positionV>
            <wp:extent cx="325253" cy="334044"/>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5253" cy="334044"/>
                    </a:xfrm>
                    <a:prstGeom prst="rect">
                      <a:avLst/>
                    </a:prstGeom>
                    <a:ln/>
                  </pic:spPr>
                </pic:pic>
              </a:graphicData>
            </a:graphic>
          </wp:anchor>
        </w:drawing>
      </w:r>
    </w:p>
    <w:p w:rsidR="00AF6F9B" w:rsidRDefault="00000000">
      <w:pPr>
        <w:spacing w:before="240" w:after="240"/>
        <w:rPr>
          <w:rFonts w:ascii="Cambria" w:eastAsia="Cambria" w:hAnsi="Cambria" w:cs="Cambria"/>
        </w:rPr>
      </w:pPr>
      <w:bookmarkStart w:id="4" w:name="_Hlk126228308"/>
      <w:r>
        <w:rPr>
          <w:rFonts w:ascii="Cambria" w:eastAsia="Cambria" w:hAnsi="Cambria" w:cs="Cambria"/>
          <w:b/>
          <w:u w:val="single"/>
        </w:rPr>
        <w:t>VALENTINE’S CONCERT:</w:t>
      </w:r>
      <w:r>
        <w:rPr>
          <w:rFonts w:ascii="Cambria" w:eastAsia="Cambria" w:hAnsi="Cambria" w:cs="Cambria"/>
          <w:b/>
        </w:rPr>
        <w:t xml:space="preserve"> </w:t>
      </w:r>
      <w:r>
        <w:rPr>
          <w:rFonts w:ascii="Cambria" w:eastAsia="Cambria" w:hAnsi="Cambria" w:cs="Cambria"/>
        </w:rPr>
        <w:t xml:space="preserve"> </w:t>
      </w:r>
      <w:r>
        <w:rPr>
          <w:rFonts w:ascii="Cambria" w:eastAsia="Cambria" w:hAnsi="Cambria" w:cs="Cambria"/>
          <w:b/>
          <w:u w:val="single"/>
        </w:rPr>
        <w:t>TONIGHT  4-5:30pm</w:t>
      </w:r>
      <w:r>
        <w:rPr>
          <w:rFonts w:ascii="Cambria" w:eastAsia="Cambria" w:hAnsi="Cambria" w:cs="Cambria"/>
        </w:rPr>
        <w:t xml:space="preserve">. TCC presents A Community Concert with wine &amp; cheese, raffle and silent auction. Join us for an evening of jazz, indie, and classic love songs in the spirit of Valentine's.  Enjoy local wines from Jones Winery and participate in our raffle and basket auction to raise funds for our Music Fund!  Finally, bring your program to Parker’s or Emma’s and receive a 20% discount.   Please share this special event on social media and invite your friends.   </w:t>
      </w:r>
    </w:p>
    <w:p w:rsidR="00AF6F9B" w:rsidRDefault="00000000">
      <w:pPr>
        <w:spacing w:before="240" w:after="240"/>
        <w:rPr>
          <w:rFonts w:ascii="Cambria" w:eastAsia="Cambria" w:hAnsi="Cambria" w:cs="Cambria"/>
          <w:b/>
          <w:u w:val="single"/>
        </w:rPr>
      </w:pPr>
      <w:r>
        <w:rPr>
          <w:rFonts w:ascii="Cambria" w:eastAsia="Cambria" w:hAnsi="Cambria" w:cs="Cambria"/>
          <w:b/>
        </w:rPr>
        <w:lastRenderedPageBreak/>
        <w:t xml:space="preserve"> </w:t>
      </w:r>
      <w:r>
        <w:rPr>
          <w:rFonts w:ascii="Cambria" w:eastAsia="Cambria" w:hAnsi="Cambria" w:cs="Cambria"/>
          <w:b/>
          <w:u w:val="single"/>
        </w:rPr>
        <w:t xml:space="preserve">“SHARE THE LOVE” MONTH: </w:t>
      </w:r>
      <w:r>
        <w:rPr>
          <w:rFonts w:ascii="Cambria" w:eastAsia="Cambria" w:hAnsi="Cambria" w:cs="Cambria"/>
        </w:rPr>
        <w:t xml:space="preserve">Let’s make a special effort to share our church with others throughout the month of February.  Please invite friends and family!  We’ll have coffee hour each Sunday along with gift bags for all visitors!  </w:t>
      </w:r>
      <w:r>
        <w:rPr>
          <w:rFonts w:ascii="Cambria" w:eastAsia="Cambria" w:hAnsi="Cambria" w:cs="Cambria"/>
          <w:b/>
          <w:u w:val="single"/>
        </w:rPr>
        <w:t xml:space="preserve"> </w:t>
      </w:r>
    </w:p>
    <w:p w:rsidR="00AF6F9B" w:rsidRDefault="00000000">
      <w:pPr>
        <w:spacing w:before="240" w:after="240"/>
        <w:rPr>
          <w:rFonts w:ascii="Cambria" w:eastAsia="Cambria" w:hAnsi="Cambria" w:cs="Cambria"/>
        </w:rPr>
      </w:pPr>
      <w:r>
        <w:rPr>
          <w:rFonts w:ascii="Cambria" w:eastAsia="Cambria" w:hAnsi="Cambria" w:cs="Cambria"/>
          <w:b/>
          <w:u w:val="single"/>
        </w:rPr>
        <w:t xml:space="preserve">GOVERNING BOARD: </w:t>
      </w:r>
      <w:r>
        <w:rPr>
          <w:rFonts w:ascii="Cambria" w:eastAsia="Cambria" w:hAnsi="Cambria" w:cs="Cambria"/>
        </w:rPr>
        <w:t xml:space="preserve">Just a reminder that we are meeting on Tuesday, Feb. 7 at 7pm.  </w:t>
      </w:r>
    </w:p>
    <w:p w:rsidR="00AF6F9B" w:rsidRDefault="00000000">
      <w:pPr>
        <w:spacing w:before="240" w:after="240"/>
        <w:rPr>
          <w:rFonts w:ascii="Cambria" w:eastAsia="Cambria" w:hAnsi="Cambria" w:cs="Cambria"/>
        </w:rPr>
      </w:pPr>
      <w:r>
        <w:rPr>
          <w:rFonts w:ascii="Cambria" w:eastAsia="Cambria" w:hAnsi="Cambria" w:cs="Cambria"/>
          <w:b/>
          <w:u w:val="single"/>
        </w:rPr>
        <w:t xml:space="preserve">FREE COVID TESTS AVAILABLE: </w:t>
      </w:r>
      <w:r>
        <w:rPr>
          <w:rFonts w:ascii="Cambria" w:eastAsia="Cambria" w:hAnsi="Cambria" w:cs="Cambria"/>
        </w:rPr>
        <w:t>We have tons of kits.  Some are in the narthex.  Others are in the office.  Please take as many as you want or ask for more from the office!</w:t>
      </w:r>
    </w:p>
    <w:p w:rsidR="00AF6F9B" w:rsidRDefault="00000000">
      <w:pPr>
        <w:spacing w:before="240" w:after="240"/>
        <w:rPr>
          <w:rFonts w:ascii="Cambria" w:eastAsia="Cambria" w:hAnsi="Cambria" w:cs="Cambria"/>
        </w:rPr>
      </w:pPr>
      <w:r>
        <w:rPr>
          <w:rFonts w:ascii="Cambria" w:eastAsia="Cambria" w:hAnsi="Cambria" w:cs="Cambria"/>
          <w:b/>
          <w:u w:val="single"/>
        </w:rPr>
        <w:t xml:space="preserve">SUNDAY SCHOOL FIELD TRIP: </w:t>
      </w:r>
      <w:r>
        <w:rPr>
          <w:rFonts w:ascii="Cambria" w:eastAsia="Cambria" w:hAnsi="Cambria" w:cs="Cambria"/>
        </w:rPr>
        <w:t xml:space="preserve">We’re going to the rinks on Feb. 12.  Want to come?  Email Angela at </w:t>
      </w:r>
      <w:hyperlink r:id="rId11">
        <w:r>
          <w:rPr>
            <w:rFonts w:ascii="Cambria" w:eastAsia="Cambria" w:hAnsi="Cambria" w:cs="Cambria"/>
            <w:color w:val="1155CC"/>
            <w:u w:val="single"/>
          </w:rPr>
          <w:t>angela.hare@trumbullcc.org</w:t>
        </w:r>
      </w:hyperlink>
      <w:r>
        <w:rPr>
          <w:rFonts w:ascii="Cambria" w:eastAsia="Cambria" w:hAnsi="Cambria" w:cs="Cambria"/>
        </w:rPr>
        <w:t xml:space="preserve">.  </w:t>
      </w:r>
    </w:p>
    <w:p w:rsidR="00AF6F9B" w:rsidRDefault="00000000">
      <w:pPr>
        <w:spacing w:before="240" w:after="240"/>
        <w:rPr>
          <w:rFonts w:ascii="Cambria" w:eastAsia="Cambria" w:hAnsi="Cambria" w:cs="Cambria"/>
        </w:rPr>
      </w:pPr>
      <w:r>
        <w:rPr>
          <w:rFonts w:ascii="Cambria" w:eastAsia="Cambria" w:hAnsi="Cambria" w:cs="Cambria"/>
          <w:b/>
          <w:u w:val="single"/>
        </w:rPr>
        <w:t xml:space="preserve">TREASURER NEEDED: </w:t>
      </w:r>
      <w:r>
        <w:rPr>
          <w:rFonts w:ascii="Cambria" w:eastAsia="Cambria" w:hAnsi="Cambria" w:cs="Cambria"/>
        </w:rPr>
        <w:t xml:space="preserve">Do you have accounting skills and a desire to serve the church?  We need your help!  Rob </w:t>
      </w:r>
      <w:proofErr w:type="spellStart"/>
      <w:r>
        <w:rPr>
          <w:rFonts w:ascii="Cambria" w:eastAsia="Cambria" w:hAnsi="Cambria" w:cs="Cambria"/>
        </w:rPr>
        <w:t>Schaab</w:t>
      </w:r>
      <w:proofErr w:type="spellEnd"/>
      <w:r>
        <w:rPr>
          <w:rFonts w:ascii="Cambria" w:eastAsia="Cambria" w:hAnsi="Cambria" w:cs="Cambria"/>
        </w:rPr>
        <w:t xml:space="preserve"> needs to step down from the position, but is available to help transition his replacement into the new role.  Please contact Pastor Tim.</w:t>
      </w:r>
    </w:p>
    <w:p w:rsidR="00AF6F9B" w:rsidRDefault="00000000">
      <w:pPr>
        <w:spacing w:before="240" w:after="240"/>
        <w:rPr>
          <w:rFonts w:ascii="Cambria" w:eastAsia="Cambria" w:hAnsi="Cambria" w:cs="Cambria"/>
        </w:rPr>
      </w:pPr>
      <w:r>
        <w:rPr>
          <w:rFonts w:ascii="Cambria" w:eastAsia="Cambria" w:hAnsi="Cambria" w:cs="Cambria"/>
          <w:b/>
          <w:u w:val="single"/>
        </w:rPr>
        <w:t xml:space="preserve">CANNED CHICKEN: </w:t>
      </w:r>
      <w:r>
        <w:rPr>
          <w:rFonts w:ascii="Cambria" w:eastAsia="Cambria" w:hAnsi="Cambria" w:cs="Cambria"/>
        </w:rPr>
        <w:t xml:space="preserve">Let’s fill the narthex with canned chicken throughout February to help Nourish Bridgeport distribute food to our hungry neighbors.  </w:t>
      </w:r>
    </w:p>
    <w:bookmarkEnd w:id="4"/>
    <w:p w:rsidR="00AF6F9B" w:rsidRDefault="00AF6F9B">
      <w:pPr>
        <w:rPr>
          <w:rFonts w:ascii="Cambria" w:eastAsia="Cambria" w:hAnsi="Cambria" w:cs="Cambria"/>
        </w:rPr>
      </w:pPr>
    </w:p>
    <w:p w:rsidR="00AF6F9B"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rsidR="00AF6F9B" w:rsidRDefault="00000000">
      <w:pPr>
        <w:jc w:val="center"/>
        <w:rPr>
          <w:rFonts w:ascii="Cambria" w:eastAsia="Cambria" w:hAnsi="Cambria" w:cs="Cambria"/>
        </w:rPr>
      </w:pPr>
      <w:r>
        <w:rPr>
          <w:rFonts w:ascii="Cambria" w:eastAsia="Cambria" w:hAnsi="Cambria" w:cs="Cambria"/>
        </w:rPr>
        <w:t>Please feel free to reach out to Lisa – Mondays, Tuesdays &amp; Thursdays from 9am-12pm at</w:t>
      </w:r>
    </w:p>
    <w:p w:rsidR="00AF6F9B" w:rsidRDefault="00000000">
      <w:pPr>
        <w:jc w:val="center"/>
        <w:rPr>
          <w:rFonts w:ascii="Cambria" w:eastAsia="Cambria" w:hAnsi="Cambria" w:cs="Cambria"/>
        </w:rPr>
      </w:pPr>
      <w:r>
        <w:rPr>
          <w:rFonts w:ascii="Cambria" w:eastAsia="Cambria" w:hAnsi="Cambria" w:cs="Cambria"/>
        </w:rPr>
        <w:t>203-268-2433 or at office@trumbullcc.org</w:t>
      </w:r>
    </w:p>
    <w:p w:rsidR="00AF6F9B" w:rsidRDefault="00AF6F9B"/>
    <w:sectPr w:rsidR="00AF6F9B" w:rsidSect="00666829">
      <w:pgSz w:w="12240" w:h="15840"/>
      <w:pgMar w:top="1440" w:right="1440" w:bottom="1440" w:left="1440" w:header="720" w:footer="720" w:gutter="0"/>
      <w:pgBorders w:offsetFrom="page">
        <w:top w:val="thinThickSmallGap" w:sz="18" w:space="24" w:color="C00000" w:shadow="1"/>
        <w:left w:val="thinThickSmallGap" w:sz="18" w:space="24" w:color="C00000" w:shadow="1"/>
        <w:bottom w:val="thinThickSmallGap" w:sz="18" w:space="24" w:color="C00000" w:shadow="1"/>
        <w:right w:val="thinThickSmallGap" w:sz="18" w:space="24" w:color="C00000" w:shadow="1"/>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C05" w:rsidRDefault="00F75C05">
      <w:pPr>
        <w:spacing w:line="240" w:lineRule="auto"/>
      </w:pPr>
      <w:r>
        <w:separator/>
      </w:r>
    </w:p>
  </w:endnote>
  <w:endnote w:type="continuationSeparator" w:id="0">
    <w:p w:rsidR="00F75C05" w:rsidRDefault="00F75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C05" w:rsidRDefault="00F75C05">
      <w:pPr>
        <w:spacing w:line="240" w:lineRule="auto"/>
      </w:pPr>
      <w:r>
        <w:separator/>
      </w:r>
    </w:p>
  </w:footnote>
  <w:footnote w:type="continuationSeparator" w:id="0">
    <w:p w:rsidR="00F75C05" w:rsidRDefault="00F75C05">
      <w:pPr>
        <w:spacing w:line="240" w:lineRule="auto"/>
      </w:pPr>
      <w:r>
        <w:continuationSeparator/>
      </w:r>
    </w:p>
  </w:footnote>
  <w:footnote w:id="1">
    <w:p w:rsidR="00AF6F9B"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CCLI Song # 1810119 Park © 1995 Mercy / Vineyard Publishing License # 11353163</w:t>
      </w:r>
    </w:p>
  </w:footnote>
  <w:footnote w:id="2">
    <w:p w:rsidR="00AF6F9B"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CCLI Song # 7147156 Younker et. al. © Capitol CMG Paragon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9B"/>
    <w:rsid w:val="00140BB0"/>
    <w:rsid w:val="00666829"/>
    <w:rsid w:val="00AF6F9B"/>
    <w:rsid w:val="00ED6A65"/>
    <w:rsid w:val="00F7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A58F8-750C-47F0-BD25-D8F6AA6C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yperlink" Target="mailto:angela.hare@trumbullcc.org"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cp:lastPrinted>2023-02-02T15:45:00Z</cp:lastPrinted>
  <dcterms:created xsi:type="dcterms:W3CDTF">2023-02-02T15:45:00Z</dcterms:created>
  <dcterms:modified xsi:type="dcterms:W3CDTF">2023-02-02T19:00:00Z</dcterms:modified>
</cp:coreProperties>
</file>