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89D" w:rsidRDefault="00000000">
      <w:pPr>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GATHERED FOR WORSHIP</w:t>
      </w:r>
    </w:p>
    <w:p w:rsidR="00A8289D" w:rsidRDefault="00000000">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rsidR="00A8289D" w:rsidRDefault="00A8289D">
      <w:pPr>
        <w:spacing w:line="240" w:lineRule="auto"/>
        <w:rPr>
          <w:rFonts w:ascii="Cambria" w:eastAsia="Cambria" w:hAnsi="Cambria" w:cs="Cambria"/>
          <w:sz w:val="24"/>
          <w:szCs w:val="24"/>
        </w:rPr>
      </w:pPr>
    </w:p>
    <w:p w:rsidR="00A8289D" w:rsidRDefault="00000000">
      <w:pPr>
        <w:spacing w:line="240" w:lineRule="auto"/>
        <w:rPr>
          <w:rFonts w:ascii="Cambria" w:eastAsia="Cambria" w:hAnsi="Cambria" w:cs="Cambria"/>
          <w:sz w:val="24"/>
          <w:szCs w:val="24"/>
        </w:rPr>
      </w:pPr>
      <w:r>
        <w:rPr>
          <w:rFonts w:ascii="Cambria" w:eastAsia="Cambria" w:hAnsi="Cambria" w:cs="Cambria"/>
          <w:sz w:val="24"/>
          <w:szCs w:val="24"/>
        </w:rPr>
        <w:t>WORSHIP IN SONG</w:t>
      </w:r>
    </w:p>
    <w:p w:rsidR="00A8289D" w:rsidRDefault="00A8289D">
      <w:pPr>
        <w:spacing w:line="240" w:lineRule="auto"/>
        <w:ind w:firstLine="720"/>
        <w:rPr>
          <w:rFonts w:ascii="Cambria" w:eastAsia="Cambria" w:hAnsi="Cambria" w:cs="Cambria"/>
          <w:sz w:val="24"/>
          <w:szCs w:val="24"/>
        </w:rPr>
      </w:pPr>
    </w:p>
    <w:p w:rsidR="00A8289D" w:rsidRDefault="00000000">
      <w:pPr>
        <w:spacing w:line="240" w:lineRule="auto"/>
        <w:rPr>
          <w:rFonts w:ascii="Cambria" w:eastAsia="Cambria" w:hAnsi="Cambria" w:cs="Cambria"/>
          <w:b/>
          <w:i/>
          <w:sz w:val="24"/>
          <w:szCs w:val="24"/>
        </w:rPr>
      </w:pPr>
      <w:r>
        <w:rPr>
          <w:rFonts w:ascii="Cambria" w:eastAsia="Cambria" w:hAnsi="Cambria" w:cs="Cambria"/>
          <w:b/>
          <w:i/>
          <w:sz w:val="24"/>
          <w:szCs w:val="24"/>
        </w:rPr>
        <w:t xml:space="preserve">Song: “Lord Listen </w:t>
      </w:r>
      <w:proofErr w:type="gramStart"/>
      <w:r>
        <w:rPr>
          <w:rFonts w:ascii="Cambria" w:eastAsia="Cambria" w:hAnsi="Cambria" w:cs="Cambria"/>
          <w:b/>
          <w:i/>
          <w:sz w:val="24"/>
          <w:szCs w:val="24"/>
        </w:rPr>
        <w:t>To</w:t>
      </w:r>
      <w:proofErr w:type="gramEnd"/>
      <w:r>
        <w:rPr>
          <w:rFonts w:ascii="Cambria" w:eastAsia="Cambria" w:hAnsi="Cambria" w:cs="Cambria"/>
          <w:b/>
          <w:i/>
          <w:sz w:val="24"/>
          <w:szCs w:val="24"/>
        </w:rPr>
        <w:t xml:space="preserve"> Your Children”</w:t>
      </w:r>
      <w:r>
        <w:rPr>
          <w:rFonts w:ascii="Cambria" w:eastAsia="Cambria" w:hAnsi="Cambria" w:cs="Cambria"/>
          <w:b/>
          <w:i/>
          <w:sz w:val="24"/>
          <w:szCs w:val="24"/>
          <w:vertAlign w:val="superscript"/>
        </w:rPr>
        <w:footnoteReference w:id="1"/>
      </w:r>
    </w:p>
    <w:p w:rsidR="00A8289D" w:rsidRDefault="00A8289D">
      <w:pPr>
        <w:spacing w:line="240" w:lineRule="auto"/>
        <w:rPr>
          <w:rFonts w:ascii="Cambria" w:eastAsia="Cambria" w:hAnsi="Cambria" w:cs="Cambria"/>
          <w:b/>
          <w:i/>
          <w:sz w:val="24"/>
          <w:szCs w:val="24"/>
        </w:rPr>
      </w:pPr>
    </w:p>
    <w:p w:rsidR="00A8289D" w:rsidRDefault="00000000">
      <w:pPr>
        <w:spacing w:line="240" w:lineRule="auto"/>
        <w:rPr>
          <w:rFonts w:ascii="Cambria" w:eastAsia="Cambria" w:hAnsi="Cambria" w:cs="Cambria"/>
          <w:i/>
          <w:sz w:val="24"/>
          <w:szCs w:val="24"/>
        </w:rPr>
      </w:pPr>
      <w:r>
        <w:rPr>
          <w:rFonts w:ascii="Cambria" w:eastAsia="Cambria" w:hAnsi="Cambria" w:cs="Cambria"/>
          <w:i/>
          <w:sz w:val="24"/>
          <w:szCs w:val="24"/>
        </w:rPr>
        <w:t>Chorus:</w:t>
      </w:r>
    </w:p>
    <w:p w:rsidR="00A8289D" w:rsidRDefault="00000000">
      <w:pPr>
        <w:spacing w:line="240" w:lineRule="auto"/>
        <w:rPr>
          <w:rFonts w:ascii="Cambria" w:eastAsia="Cambria" w:hAnsi="Cambria" w:cs="Cambria"/>
          <w:b/>
          <w:i/>
          <w:sz w:val="24"/>
          <w:szCs w:val="24"/>
        </w:rPr>
      </w:pPr>
      <w:r>
        <w:rPr>
          <w:rFonts w:ascii="Cambria" w:eastAsia="Cambria" w:hAnsi="Cambria" w:cs="Cambria"/>
          <w:b/>
          <w:i/>
          <w:sz w:val="24"/>
          <w:szCs w:val="24"/>
        </w:rPr>
        <w:t xml:space="preserve">Lord </w:t>
      </w:r>
      <w:proofErr w:type="gramStart"/>
      <w:r>
        <w:rPr>
          <w:rFonts w:ascii="Cambria" w:eastAsia="Cambria" w:hAnsi="Cambria" w:cs="Cambria"/>
          <w:b/>
          <w:i/>
          <w:sz w:val="24"/>
          <w:szCs w:val="24"/>
        </w:rPr>
        <w:t>listen</w:t>
      </w:r>
      <w:proofErr w:type="gramEnd"/>
      <w:r>
        <w:rPr>
          <w:rFonts w:ascii="Cambria" w:eastAsia="Cambria" w:hAnsi="Cambria" w:cs="Cambria"/>
          <w:b/>
          <w:i/>
          <w:sz w:val="24"/>
          <w:szCs w:val="24"/>
        </w:rPr>
        <w:t xml:space="preserve"> to Your children praying</w:t>
      </w:r>
    </w:p>
    <w:p w:rsidR="00A8289D" w:rsidRDefault="00000000">
      <w:pPr>
        <w:spacing w:line="240" w:lineRule="auto"/>
        <w:rPr>
          <w:rFonts w:ascii="Cambria" w:eastAsia="Cambria" w:hAnsi="Cambria" w:cs="Cambria"/>
          <w:b/>
          <w:i/>
          <w:sz w:val="24"/>
          <w:szCs w:val="24"/>
        </w:rPr>
      </w:pPr>
      <w:r>
        <w:rPr>
          <w:rFonts w:ascii="Cambria" w:eastAsia="Cambria" w:hAnsi="Cambria" w:cs="Cambria"/>
          <w:b/>
          <w:i/>
          <w:sz w:val="24"/>
          <w:szCs w:val="24"/>
        </w:rPr>
        <w:t xml:space="preserve">Lord </w:t>
      </w:r>
      <w:proofErr w:type="gramStart"/>
      <w:r>
        <w:rPr>
          <w:rFonts w:ascii="Cambria" w:eastAsia="Cambria" w:hAnsi="Cambria" w:cs="Cambria"/>
          <w:b/>
          <w:i/>
          <w:sz w:val="24"/>
          <w:szCs w:val="24"/>
        </w:rPr>
        <w:t>send</w:t>
      </w:r>
      <w:proofErr w:type="gramEnd"/>
      <w:r>
        <w:rPr>
          <w:rFonts w:ascii="Cambria" w:eastAsia="Cambria" w:hAnsi="Cambria" w:cs="Cambria"/>
          <w:b/>
          <w:i/>
          <w:sz w:val="24"/>
          <w:szCs w:val="24"/>
        </w:rPr>
        <w:t xml:space="preserve"> Your Spirit in this place</w:t>
      </w:r>
    </w:p>
    <w:p w:rsidR="00A8289D" w:rsidRDefault="00000000">
      <w:pPr>
        <w:spacing w:line="240" w:lineRule="auto"/>
        <w:rPr>
          <w:rFonts w:ascii="Cambria" w:eastAsia="Cambria" w:hAnsi="Cambria" w:cs="Cambria"/>
          <w:b/>
          <w:i/>
          <w:sz w:val="24"/>
          <w:szCs w:val="24"/>
        </w:rPr>
      </w:pPr>
      <w:r>
        <w:rPr>
          <w:rFonts w:ascii="Cambria" w:eastAsia="Cambria" w:hAnsi="Cambria" w:cs="Cambria"/>
          <w:b/>
          <w:i/>
          <w:sz w:val="24"/>
          <w:szCs w:val="24"/>
        </w:rPr>
        <w:t xml:space="preserve">Lord </w:t>
      </w:r>
      <w:proofErr w:type="gramStart"/>
      <w:r>
        <w:rPr>
          <w:rFonts w:ascii="Cambria" w:eastAsia="Cambria" w:hAnsi="Cambria" w:cs="Cambria"/>
          <w:b/>
          <w:i/>
          <w:sz w:val="24"/>
          <w:szCs w:val="24"/>
        </w:rPr>
        <w:t>listen</w:t>
      </w:r>
      <w:proofErr w:type="gramEnd"/>
      <w:r>
        <w:rPr>
          <w:rFonts w:ascii="Cambria" w:eastAsia="Cambria" w:hAnsi="Cambria" w:cs="Cambria"/>
          <w:b/>
          <w:i/>
          <w:sz w:val="24"/>
          <w:szCs w:val="24"/>
        </w:rPr>
        <w:t xml:space="preserve"> to Your children praying</w:t>
      </w:r>
    </w:p>
    <w:p w:rsidR="00A8289D" w:rsidRDefault="00000000">
      <w:pPr>
        <w:spacing w:line="240" w:lineRule="auto"/>
        <w:rPr>
          <w:rFonts w:ascii="Cambria" w:eastAsia="Cambria" w:hAnsi="Cambria" w:cs="Cambria"/>
          <w:b/>
          <w:i/>
          <w:sz w:val="24"/>
          <w:szCs w:val="24"/>
        </w:rPr>
      </w:pPr>
      <w:r>
        <w:rPr>
          <w:rFonts w:ascii="Cambria" w:eastAsia="Cambria" w:hAnsi="Cambria" w:cs="Cambria"/>
          <w:b/>
          <w:i/>
          <w:sz w:val="24"/>
          <w:szCs w:val="24"/>
        </w:rPr>
        <w:t xml:space="preserve">Send us love send us </w:t>
      </w:r>
      <w:proofErr w:type="spellStart"/>
      <w:r>
        <w:rPr>
          <w:rFonts w:ascii="Cambria" w:eastAsia="Cambria" w:hAnsi="Cambria" w:cs="Cambria"/>
          <w:b/>
          <w:i/>
          <w:sz w:val="24"/>
          <w:szCs w:val="24"/>
        </w:rPr>
        <w:t>pow'r</w:t>
      </w:r>
      <w:proofErr w:type="spellEnd"/>
      <w:r>
        <w:rPr>
          <w:rFonts w:ascii="Cambria" w:eastAsia="Cambria" w:hAnsi="Cambria" w:cs="Cambria"/>
          <w:b/>
          <w:i/>
          <w:sz w:val="24"/>
          <w:szCs w:val="24"/>
        </w:rPr>
        <w:t xml:space="preserve"> send us grace</w:t>
      </w:r>
    </w:p>
    <w:p w:rsidR="00A8289D" w:rsidRDefault="00A8289D">
      <w:pPr>
        <w:spacing w:line="240" w:lineRule="auto"/>
        <w:rPr>
          <w:rFonts w:ascii="Cambria" w:eastAsia="Cambria" w:hAnsi="Cambria" w:cs="Cambria"/>
          <w:b/>
          <w:i/>
          <w:sz w:val="24"/>
          <w:szCs w:val="24"/>
        </w:rPr>
      </w:pPr>
    </w:p>
    <w:p w:rsidR="00A8289D" w:rsidRDefault="00000000">
      <w:pPr>
        <w:spacing w:line="240" w:lineRule="auto"/>
        <w:rPr>
          <w:rFonts w:ascii="Cambria" w:eastAsia="Cambria" w:hAnsi="Cambria" w:cs="Cambria"/>
          <w:b/>
          <w:i/>
          <w:sz w:val="24"/>
          <w:szCs w:val="24"/>
        </w:rPr>
      </w:pPr>
      <w:r>
        <w:rPr>
          <w:rFonts w:ascii="Cambria" w:eastAsia="Cambria" w:hAnsi="Cambria" w:cs="Cambria"/>
          <w:b/>
          <w:i/>
          <w:sz w:val="24"/>
          <w:szCs w:val="24"/>
        </w:rPr>
        <w:t>Song: “</w:t>
      </w:r>
      <w:proofErr w:type="spellStart"/>
      <w:r>
        <w:rPr>
          <w:rFonts w:ascii="Cambria" w:eastAsia="Cambria" w:hAnsi="Cambria" w:cs="Cambria"/>
          <w:b/>
          <w:i/>
          <w:sz w:val="24"/>
          <w:szCs w:val="24"/>
        </w:rPr>
        <w:t>Blowin</w:t>
      </w:r>
      <w:proofErr w:type="spellEnd"/>
      <w:r>
        <w:rPr>
          <w:rFonts w:ascii="Cambria" w:eastAsia="Cambria" w:hAnsi="Cambria" w:cs="Cambria"/>
          <w:b/>
          <w:i/>
          <w:sz w:val="24"/>
          <w:szCs w:val="24"/>
        </w:rPr>
        <w:t xml:space="preserve">’ </w:t>
      </w:r>
      <w:proofErr w:type="gramStart"/>
      <w:r>
        <w:rPr>
          <w:rFonts w:ascii="Cambria" w:eastAsia="Cambria" w:hAnsi="Cambria" w:cs="Cambria"/>
          <w:b/>
          <w:i/>
          <w:sz w:val="24"/>
          <w:szCs w:val="24"/>
        </w:rPr>
        <w:t>In</w:t>
      </w:r>
      <w:proofErr w:type="gramEnd"/>
      <w:r>
        <w:rPr>
          <w:rFonts w:ascii="Cambria" w:eastAsia="Cambria" w:hAnsi="Cambria" w:cs="Cambria"/>
          <w:b/>
          <w:i/>
          <w:sz w:val="24"/>
          <w:szCs w:val="24"/>
        </w:rPr>
        <w:t xml:space="preserve"> the Wind,” Bob Dylan</w:t>
      </w:r>
    </w:p>
    <w:p w:rsidR="00A8289D" w:rsidRDefault="00A8289D">
      <w:pPr>
        <w:spacing w:line="240" w:lineRule="auto"/>
        <w:rPr>
          <w:rFonts w:ascii="Cambria" w:eastAsia="Cambria" w:hAnsi="Cambria" w:cs="Cambria"/>
          <w:b/>
          <w:i/>
          <w:sz w:val="24"/>
          <w:szCs w:val="24"/>
        </w:rPr>
      </w:pPr>
    </w:p>
    <w:p w:rsidR="00A8289D"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HYMN: “Breathe on Me,” Breath of God</w:t>
      </w:r>
    </w:p>
    <w:p w:rsidR="00A8289D"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Breathe on me, Breath of God, fill me with life anew </w:t>
      </w:r>
    </w:p>
    <w:p w:rsidR="00A8289D"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That I may love the way you love, and do what you would do</w:t>
      </w:r>
    </w:p>
    <w:p w:rsidR="00A8289D" w:rsidRDefault="00A8289D">
      <w:pPr>
        <w:spacing w:line="240" w:lineRule="auto"/>
        <w:ind w:firstLine="720"/>
        <w:rPr>
          <w:rFonts w:ascii="Cambria" w:eastAsia="Cambria" w:hAnsi="Cambria" w:cs="Cambria"/>
          <w:sz w:val="24"/>
          <w:szCs w:val="24"/>
        </w:rPr>
      </w:pPr>
    </w:p>
    <w:p w:rsidR="00A8289D" w:rsidRDefault="00000000">
      <w:pPr>
        <w:spacing w:line="240" w:lineRule="auto"/>
        <w:rPr>
          <w:rFonts w:ascii="Cambria" w:eastAsia="Cambria" w:hAnsi="Cambria" w:cs="Cambria"/>
          <w:b/>
          <w:sz w:val="24"/>
          <w:szCs w:val="24"/>
        </w:rPr>
      </w:pPr>
      <w:r>
        <w:rPr>
          <w:rFonts w:ascii="Cambria" w:eastAsia="Cambria" w:hAnsi="Cambria" w:cs="Cambria"/>
          <w:sz w:val="24"/>
          <w:szCs w:val="24"/>
        </w:rPr>
        <w:t>*PRAYER OF CONFESSION</w:t>
      </w:r>
      <w:proofErr w:type="gramStart"/>
      <w:r>
        <w:rPr>
          <w:rFonts w:ascii="Cambria" w:eastAsia="Cambria" w:hAnsi="Cambria" w:cs="Cambria"/>
          <w:sz w:val="24"/>
          <w:szCs w:val="24"/>
        </w:rPr>
        <w:t>:  (</w:t>
      </w:r>
      <w:proofErr w:type="gramEnd"/>
      <w:r>
        <w:rPr>
          <w:rFonts w:ascii="Cambria" w:eastAsia="Cambria" w:hAnsi="Cambria" w:cs="Cambria"/>
          <w:sz w:val="24"/>
          <w:szCs w:val="24"/>
        </w:rPr>
        <w:t xml:space="preserve">Unison) </w:t>
      </w:r>
    </w:p>
    <w:p w:rsidR="00A8289D"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Holy God, lead us into patient, persistent, and peaceful faith.  Help us to trust in your faithfulness toward us, your unending will to offer your love.  For, we confess that trust is a struggle.  We are often disconnected from the movement of your spirit in the work of our lives, and we neglect the call to know you through love for our neighbors.  Forgive us, we ask, and guide us into life and ministry with you.  Amen  </w:t>
      </w:r>
    </w:p>
    <w:p w:rsidR="00A8289D" w:rsidRDefault="00A8289D">
      <w:pPr>
        <w:spacing w:line="240" w:lineRule="auto"/>
        <w:rPr>
          <w:rFonts w:ascii="Cambria" w:eastAsia="Cambria" w:hAnsi="Cambria" w:cs="Cambria"/>
          <w:b/>
          <w:sz w:val="24"/>
          <w:szCs w:val="24"/>
        </w:rPr>
      </w:pPr>
    </w:p>
    <w:p w:rsidR="00A8289D" w:rsidRDefault="00000000">
      <w:pPr>
        <w:spacing w:line="240" w:lineRule="auto"/>
        <w:rPr>
          <w:rFonts w:ascii="Cambria" w:eastAsia="Cambria" w:hAnsi="Cambria" w:cs="Cambria"/>
          <w:sz w:val="24"/>
          <w:szCs w:val="24"/>
        </w:rPr>
      </w:pPr>
      <w:r>
        <w:rPr>
          <w:rFonts w:ascii="Cambria" w:eastAsia="Cambria" w:hAnsi="Cambria" w:cs="Cambria"/>
          <w:sz w:val="24"/>
          <w:szCs w:val="24"/>
        </w:rPr>
        <w:t>*WORDS OF ASSURANCE AND THE PASSING OF PEACE</w:t>
      </w:r>
    </w:p>
    <w:p w:rsidR="00A8289D" w:rsidRDefault="00000000">
      <w:pPr>
        <w:spacing w:before="240" w:after="240" w:line="240" w:lineRule="auto"/>
        <w:jc w:val="center"/>
        <w:rPr>
          <w:rFonts w:ascii="Cambria" w:eastAsia="Cambria" w:hAnsi="Cambria" w:cs="Cambria"/>
          <w:sz w:val="24"/>
          <w:szCs w:val="24"/>
          <w:u w:val="single"/>
        </w:rPr>
      </w:pPr>
      <w:r>
        <w:rPr>
          <w:rFonts w:ascii="Cambria" w:eastAsia="Cambria" w:hAnsi="Cambria" w:cs="Cambria"/>
          <w:sz w:val="24"/>
          <w:szCs w:val="24"/>
          <w:u w:val="single"/>
        </w:rPr>
        <w:t>HEARING THE WORD OF GOD</w:t>
      </w:r>
    </w:p>
    <w:p w:rsidR="00A8289D"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CHILDREN’S SERMON</w:t>
      </w:r>
    </w:p>
    <w:p w:rsidR="00A8289D" w:rsidRDefault="00000000">
      <w:pPr>
        <w:rPr>
          <w:rFonts w:ascii="Cambria" w:eastAsia="Cambria" w:hAnsi="Cambria" w:cs="Cambria"/>
          <w:sz w:val="24"/>
          <w:szCs w:val="24"/>
        </w:rPr>
      </w:pPr>
      <w:r>
        <w:rPr>
          <w:rFonts w:ascii="Cambria" w:eastAsia="Cambria" w:hAnsi="Cambria" w:cs="Cambria"/>
          <w:b/>
          <w:sz w:val="24"/>
          <w:szCs w:val="24"/>
        </w:rPr>
        <w:t>JEREMIAH 31:27-34</w:t>
      </w:r>
      <w:r>
        <w:rPr>
          <w:rFonts w:ascii="Cambria" w:eastAsia="Cambria" w:hAnsi="Cambria" w:cs="Cambria"/>
          <w:sz w:val="24"/>
          <w:szCs w:val="24"/>
        </w:rPr>
        <w:t xml:space="preserve"> The days are surely coming, says the Lord, when I will sow the house of Israel and the house of Judah with the seed of humans and the seed of animals. </w:t>
      </w:r>
      <w:r>
        <w:rPr>
          <w:rFonts w:ascii="Cambria" w:eastAsia="Cambria" w:hAnsi="Cambria" w:cs="Cambria"/>
          <w:sz w:val="24"/>
          <w:szCs w:val="24"/>
          <w:vertAlign w:val="superscript"/>
        </w:rPr>
        <w:t>28</w:t>
      </w:r>
      <w:r>
        <w:rPr>
          <w:rFonts w:ascii="Cambria" w:eastAsia="Cambria" w:hAnsi="Cambria" w:cs="Cambria"/>
          <w:sz w:val="24"/>
          <w:szCs w:val="24"/>
        </w:rPr>
        <w:t xml:space="preserve">And just as I have watched over them to pluck up and break down, to overthrow, destroy, and bring evil, so I will watch over them to build and to plant, says the Lord. </w:t>
      </w:r>
      <w:r>
        <w:rPr>
          <w:rFonts w:ascii="Cambria" w:eastAsia="Cambria" w:hAnsi="Cambria" w:cs="Cambria"/>
          <w:sz w:val="24"/>
          <w:szCs w:val="24"/>
          <w:vertAlign w:val="superscript"/>
        </w:rPr>
        <w:t>29</w:t>
      </w:r>
      <w:r>
        <w:rPr>
          <w:rFonts w:ascii="Cambria" w:eastAsia="Cambria" w:hAnsi="Cambria" w:cs="Cambria"/>
          <w:sz w:val="24"/>
          <w:szCs w:val="24"/>
        </w:rPr>
        <w:t xml:space="preserve">In those days they shall no longer say: ‘The parents have eaten sour grapes, and the children’s teeth are set on edge.’ </w:t>
      </w:r>
      <w:r>
        <w:rPr>
          <w:rFonts w:ascii="Cambria" w:eastAsia="Cambria" w:hAnsi="Cambria" w:cs="Cambria"/>
          <w:sz w:val="24"/>
          <w:szCs w:val="24"/>
          <w:vertAlign w:val="superscript"/>
        </w:rPr>
        <w:t>30</w:t>
      </w:r>
      <w:r>
        <w:rPr>
          <w:rFonts w:ascii="Cambria" w:eastAsia="Cambria" w:hAnsi="Cambria" w:cs="Cambria"/>
          <w:sz w:val="24"/>
          <w:szCs w:val="24"/>
        </w:rPr>
        <w:t xml:space="preserve">But all shall die for their own sins; the teeth of everyone who eats sour grapes shall be set on edge.  31 The days are surely coming, says the Lord, when I will make a new covenant with the house of Israel and the house of Judah. </w:t>
      </w:r>
      <w:r>
        <w:rPr>
          <w:rFonts w:ascii="Cambria" w:eastAsia="Cambria" w:hAnsi="Cambria" w:cs="Cambria"/>
          <w:sz w:val="24"/>
          <w:szCs w:val="24"/>
          <w:vertAlign w:val="superscript"/>
        </w:rPr>
        <w:t>32</w:t>
      </w:r>
      <w:r>
        <w:rPr>
          <w:rFonts w:ascii="Cambria" w:eastAsia="Cambria" w:hAnsi="Cambria" w:cs="Cambria"/>
          <w:sz w:val="24"/>
          <w:szCs w:val="24"/>
        </w:rPr>
        <w:t xml:space="preserve">It will not be like the covenant that I made with their ancestors when I took them by the hand to bring them out of the land of Egypt—a covenant that they broke, though I was their </w:t>
      </w:r>
      <w:proofErr w:type="gramStart"/>
      <w:r>
        <w:rPr>
          <w:rFonts w:ascii="Cambria" w:eastAsia="Cambria" w:hAnsi="Cambria" w:cs="Cambria"/>
          <w:sz w:val="24"/>
          <w:szCs w:val="24"/>
        </w:rPr>
        <w:t>husband,</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says the Lord. </w:t>
      </w:r>
      <w:r>
        <w:rPr>
          <w:rFonts w:ascii="Cambria" w:eastAsia="Cambria" w:hAnsi="Cambria" w:cs="Cambria"/>
          <w:sz w:val="24"/>
          <w:szCs w:val="24"/>
          <w:vertAlign w:val="superscript"/>
        </w:rPr>
        <w:t>33</w:t>
      </w:r>
      <w:r>
        <w:rPr>
          <w:rFonts w:ascii="Cambria" w:eastAsia="Cambria" w:hAnsi="Cambria" w:cs="Cambria"/>
          <w:sz w:val="24"/>
          <w:szCs w:val="24"/>
        </w:rPr>
        <w:t xml:space="preserve">But this is the covenant that I will make with the house of Israel after those days, says the </w:t>
      </w:r>
      <w:r>
        <w:rPr>
          <w:rFonts w:ascii="Cambria" w:eastAsia="Cambria" w:hAnsi="Cambria" w:cs="Cambria"/>
          <w:sz w:val="24"/>
          <w:szCs w:val="24"/>
        </w:rPr>
        <w:lastRenderedPageBreak/>
        <w:t xml:space="preserve">Lord: I will put my law within them, and I will write it on their hearts; and I will be their God, and they shall be my people. </w:t>
      </w:r>
      <w:r>
        <w:rPr>
          <w:rFonts w:ascii="Cambria" w:eastAsia="Cambria" w:hAnsi="Cambria" w:cs="Cambria"/>
          <w:sz w:val="24"/>
          <w:szCs w:val="24"/>
          <w:vertAlign w:val="superscript"/>
        </w:rPr>
        <w:t>34</w:t>
      </w:r>
      <w:r>
        <w:rPr>
          <w:rFonts w:ascii="Cambria" w:eastAsia="Cambria" w:hAnsi="Cambria" w:cs="Cambria"/>
          <w:sz w:val="24"/>
          <w:szCs w:val="24"/>
        </w:rPr>
        <w:t>No longer shall they teach one another, or say to each other, ‘Know the Lord’, for they shall all know me, from the least of them to the greatest, says the Lord; for I will forgive their iniquity, and remember their sin no more.</w:t>
      </w:r>
    </w:p>
    <w:p w:rsidR="00A8289D" w:rsidRDefault="00A8289D"/>
    <w:p w:rsidR="00A8289D" w:rsidRDefault="00000000">
      <w:pPr>
        <w:rPr>
          <w:rFonts w:ascii="Cambria" w:eastAsia="Cambria" w:hAnsi="Cambria" w:cs="Cambria"/>
          <w:sz w:val="24"/>
          <w:szCs w:val="24"/>
        </w:rPr>
      </w:pPr>
      <w:r>
        <w:rPr>
          <w:rFonts w:ascii="Cambria" w:eastAsia="Cambria" w:hAnsi="Cambria" w:cs="Cambria"/>
          <w:b/>
          <w:sz w:val="24"/>
          <w:szCs w:val="24"/>
        </w:rPr>
        <w:t>LUKE 18:1-8</w:t>
      </w:r>
      <w:r>
        <w:t xml:space="preserve"> </w:t>
      </w:r>
      <w:r>
        <w:rPr>
          <w:rFonts w:ascii="Cambria" w:eastAsia="Cambria" w:hAnsi="Cambria" w:cs="Cambria"/>
          <w:sz w:val="24"/>
          <w:szCs w:val="24"/>
        </w:rPr>
        <w:t>Then Jesus</w:t>
      </w:r>
      <w:r>
        <w:rPr>
          <w:rFonts w:ascii="Cambria" w:eastAsia="Cambria" w:hAnsi="Cambria" w:cs="Cambria"/>
          <w:sz w:val="24"/>
          <w:szCs w:val="24"/>
          <w:vertAlign w:val="superscript"/>
        </w:rPr>
        <w:t>*</w:t>
      </w:r>
      <w:r>
        <w:rPr>
          <w:rFonts w:ascii="Cambria" w:eastAsia="Cambria" w:hAnsi="Cambria" w:cs="Cambria"/>
          <w:sz w:val="24"/>
          <w:szCs w:val="24"/>
        </w:rPr>
        <w:t xml:space="preserve"> told them a parable about their need to pray always and not to lose heart. </w:t>
      </w:r>
      <w:r>
        <w:rPr>
          <w:rFonts w:ascii="Cambria" w:eastAsia="Cambria" w:hAnsi="Cambria" w:cs="Cambria"/>
          <w:sz w:val="24"/>
          <w:szCs w:val="24"/>
          <w:vertAlign w:val="superscript"/>
        </w:rPr>
        <w:t>2</w:t>
      </w:r>
      <w:r>
        <w:rPr>
          <w:rFonts w:ascii="Cambria" w:eastAsia="Cambria" w:hAnsi="Cambria" w:cs="Cambria"/>
          <w:sz w:val="24"/>
          <w:szCs w:val="24"/>
        </w:rPr>
        <w:t xml:space="preserve">He said, ‘In a certain city there was a judge who neither feared God nor had respect for people. </w:t>
      </w:r>
      <w:r>
        <w:rPr>
          <w:rFonts w:ascii="Cambria" w:eastAsia="Cambria" w:hAnsi="Cambria" w:cs="Cambria"/>
          <w:sz w:val="24"/>
          <w:szCs w:val="24"/>
          <w:vertAlign w:val="superscript"/>
        </w:rPr>
        <w:t>3</w:t>
      </w:r>
      <w:r>
        <w:rPr>
          <w:rFonts w:ascii="Cambria" w:eastAsia="Cambria" w:hAnsi="Cambria" w:cs="Cambria"/>
          <w:sz w:val="24"/>
          <w:szCs w:val="24"/>
        </w:rPr>
        <w:t xml:space="preserve">In that city there was a widow who kept coming to him and saying, “Grant me justice against my opponent.” </w:t>
      </w:r>
      <w:r>
        <w:rPr>
          <w:rFonts w:ascii="Cambria" w:eastAsia="Cambria" w:hAnsi="Cambria" w:cs="Cambria"/>
          <w:sz w:val="24"/>
          <w:szCs w:val="24"/>
          <w:vertAlign w:val="superscript"/>
        </w:rPr>
        <w:t>4</w:t>
      </w:r>
      <w:r>
        <w:rPr>
          <w:rFonts w:ascii="Cambria" w:eastAsia="Cambria" w:hAnsi="Cambria" w:cs="Cambria"/>
          <w:sz w:val="24"/>
          <w:szCs w:val="24"/>
        </w:rPr>
        <w:t xml:space="preserve">For a while he refused; but later he said to himself, “Though I have no fear of God and no respect for anyone, </w:t>
      </w:r>
      <w:r>
        <w:rPr>
          <w:rFonts w:ascii="Cambria" w:eastAsia="Cambria" w:hAnsi="Cambria" w:cs="Cambria"/>
          <w:sz w:val="24"/>
          <w:szCs w:val="24"/>
          <w:vertAlign w:val="superscript"/>
        </w:rPr>
        <w:t>5</w:t>
      </w:r>
      <w:r>
        <w:rPr>
          <w:rFonts w:ascii="Cambria" w:eastAsia="Cambria" w:hAnsi="Cambria" w:cs="Cambria"/>
          <w:sz w:val="24"/>
          <w:szCs w:val="24"/>
        </w:rPr>
        <w:t>yet because this widow keeps bothering me, I will grant her justice, so that she may not wear me out by continually coming.” ’</w:t>
      </w:r>
      <w:r>
        <w:rPr>
          <w:rFonts w:ascii="Cambria" w:eastAsia="Cambria" w:hAnsi="Cambria" w:cs="Cambria"/>
          <w:sz w:val="24"/>
          <w:szCs w:val="24"/>
          <w:vertAlign w:val="superscript"/>
        </w:rPr>
        <w:t>*</w:t>
      </w:r>
      <w:r>
        <w:rPr>
          <w:rFonts w:ascii="Cambria" w:eastAsia="Cambria" w:hAnsi="Cambria" w:cs="Cambria"/>
          <w:sz w:val="24"/>
          <w:szCs w:val="24"/>
        </w:rPr>
        <w:t xml:space="preserve"> </w:t>
      </w:r>
      <w:r>
        <w:rPr>
          <w:rFonts w:ascii="Cambria" w:eastAsia="Cambria" w:hAnsi="Cambria" w:cs="Cambria"/>
          <w:sz w:val="24"/>
          <w:szCs w:val="24"/>
          <w:vertAlign w:val="superscript"/>
        </w:rPr>
        <w:t>6</w:t>
      </w:r>
      <w:r>
        <w:rPr>
          <w:rFonts w:ascii="Cambria" w:eastAsia="Cambria" w:hAnsi="Cambria" w:cs="Cambria"/>
          <w:sz w:val="24"/>
          <w:szCs w:val="24"/>
        </w:rPr>
        <w:t xml:space="preserve">And the Lord said, ‘Listen to what the unjust judge says. </w:t>
      </w:r>
      <w:r>
        <w:rPr>
          <w:rFonts w:ascii="Cambria" w:eastAsia="Cambria" w:hAnsi="Cambria" w:cs="Cambria"/>
          <w:sz w:val="24"/>
          <w:szCs w:val="24"/>
          <w:vertAlign w:val="superscript"/>
        </w:rPr>
        <w:t>7</w:t>
      </w:r>
      <w:r>
        <w:rPr>
          <w:rFonts w:ascii="Cambria" w:eastAsia="Cambria" w:hAnsi="Cambria" w:cs="Cambria"/>
          <w:sz w:val="24"/>
          <w:szCs w:val="24"/>
        </w:rPr>
        <w:t xml:space="preserve">And will not God grant justice to his chosen ones who cry to him day and night? Will he delay long in helping them? </w:t>
      </w:r>
      <w:r>
        <w:rPr>
          <w:rFonts w:ascii="Cambria" w:eastAsia="Cambria" w:hAnsi="Cambria" w:cs="Cambria"/>
          <w:sz w:val="24"/>
          <w:szCs w:val="24"/>
          <w:vertAlign w:val="superscript"/>
        </w:rPr>
        <w:t>8</w:t>
      </w:r>
      <w:r>
        <w:rPr>
          <w:rFonts w:ascii="Cambria" w:eastAsia="Cambria" w:hAnsi="Cambria" w:cs="Cambria"/>
          <w:sz w:val="24"/>
          <w:szCs w:val="24"/>
        </w:rPr>
        <w:t>I tell you, he will quickly grant justice to them. And yet, when the Son of Man comes, will he find faith on earth?’</w:t>
      </w:r>
    </w:p>
    <w:p w:rsidR="00A8289D"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SILENT REFLECTION &amp; SERMON</w:t>
      </w:r>
    </w:p>
    <w:p w:rsidR="00A8289D" w:rsidRDefault="00000000">
      <w:pPr>
        <w:spacing w:before="240" w:after="240" w:line="240" w:lineRule="auto"/>
        <w:ind w:left="1440" w:firstLine="720"/>
        <w:rPr>
          <w:rFonts w:ascii="Cambria" w:eastAsia="Cambria" w:hAnsi="Cambria" w:cs="Cambria"/>
          <w:sz w:val="24"/>
          <w:szCs w:val="24"/>
          <w:u w:val="single"/>
        </w:rPr>
      </w:pPr>
      <w:r>
        <w:rPr>
          <w:rFonts w:ascii="Cambria" w:eastAsia="Cambria" w:hAnsi="Cambria" w:cs="Cambria"/>
          <w:sz w:val="24"/>
          <w:szCs w:val="24"/>
          <w:u w:val="single"/>
        </w:rPr>
        <w:t>RESPONDING TO THE WORD OF GOD</w:t>
      </w:r>
    </w:p>
    <w:p w:rsidR="00A8289D"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sz w:val="24"/>
          <w:szCs w:val="24"/>
        </w:rPr>
        <w:t>*HYMN: #411 “</w:t>
      </w:r>
      <w:r>
        <w:rPr>
          <w:rFonts w:ascii="Cambria" w:eastAsia="Cambria" w:hAnsi="Cambria" w:cs="Cambria"/>
          <w:i/>
          <w:sz w:val="24"/>
          <w:szCs w:val="24"/>
        </w:rPr>
        <w:t>Praise the Source of Faith and Learning”</w:t>
      </w:r>
    </w:p>
    <w:p w:rsidR="00A8289D" w:rsidRDefault="00A8289D">
      <w:pPr>
        <w:widowControl w:val="0"/>
        <w:shd w:val="clear" w:color="auto" w:fill="FFFFFF"/>
        <w:spacing w:line="240" w:lineRule="auto"/>
        <w:rPr>
          <w:rFonts w:ascii="Cambria" w:eastAsia="Cambria" w:hAnsi="Cambria" w:cs="Cambria"/>
          <w:sz w:val="24"/>
          <w:szCs w:val="24"/>
        </w:rPr>
      </w:pPr>
    </w:p>
    <w:p w:rsidR="00A8289D"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JOYS &amp; CONCERNS, PRAYERS OF THE CHURCH, LORD’S PRAYER</w:t>
      </w:r>
    </w:p>
    <w:p w:rsidR="00A8289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A8289D" w:rsidRDefault="00A8289D">
      <w:pPr>
        <w:widowControl w:val="0"/>
        <w:shd w:val="clear" w:color="auto" w:fill="FFFFFF"/>
        <w:spacing w:line="240" w:lineRule="auto"/>
        <w:rPr>
          <w:rFonts w:ascii="Cambria" w:eastAsia="Cambria" w:hAnsi="Cambria" w:cs="Cambria"/>
          <w:b/>
          <w:sz w:val="24"/>
          <w:szCs w:val="24"/>
        </w:rPr>
      </w:pPr>
    </w:p>
    <w:p w:rsidR="00A8289D"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8">
        <w:r>
          <w:rPr>
            <w:rFonts w:ascii="Cambria" w:eastAsia="Cambria" w:hAnsi="Cambria" w:cs="Cambria"/>
            <w:color w:val="1155CC"/>
            <w:sz w:val="24"/>
            <w:szCs w:val="24"/>
            <w:u w:val="single"/>
          </w:rPr>
          <w:t>supporting our ministries!</w:t>
        </w:r>
      </w:hyperlink>
    </w:p>
    <w:p w:rsidR="00A8289D" w:rsidRDefault="00000000">
      <w:pPr>
        <w:widowControl w:val="0"/>
        <w:shd w:val="clear" w:color="auto" w:fill="FFFFFF"/>
        <w:spacing w:line="240" w:lineRule="auto"/>
        <w:rPr>
          <w:rFonts w:ascii="Cambria" w:eastAsia="Cambria" w:hAnsi="Cambria" w:cs="Cambria"/>
          <w:sz w:val="24"/>
          <w:szCs w:val="24"/>
          <w:u w:val="single"/>
        </w:rPr>
      </w:pPr>
      <w:r>
        <w:rPr>
          <w:rFonts w:ascii="Cambria" w:eastAsia="Cambria" w:hAnsi="Cambria" w:cs="Cambria"/>
          <w:noProof/>
          <w:sz w:val="24"/>
          <w:szCs w:val="24"/>
        </w:rPr>
        <w:drawing>
          <wp:inline distT="114300" distB="114300" distL="114300" distR="114300">
            <wp:extent cx="438224" cy="43822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r>
        <w:rPr>
          <w:rFonts w:ascii="Cambria" w:eastAsia="Cambria" w:hAnsi="Cambria" w:cs="Cambria"/>
          <w:sz w:val="24"/>
          <w:szCs w:val="24"/>
          <w:u w:val="single"/>
        </w:rPr>
        <w:t>SENT TO SERVE</w:t>
      </w:r>
    </w:p>
    <w:p w:rsidR="00A8289D" w:rsidRDefault="00A8289D">
      <w:pPr>
        <w:widowControl w:val="0"/>
        <w:shd w:val="clear" w:color="auto" w:fill="FFFFFF"/>
        <w:spacing w:line="240" w:lineRule="auto"/>
        <w:rPr>
          <w:rFonts w:ascii="Cambria" w:eastAsia="Cambria" w:hAnsi="Cambria" w:cs="Cambria"/>
          <w:sz w:val="24"/>
          <w:szCs w:val="24"/>
        </w:rPr>
      </w:pPr>
    </w:p>
    <w:p w:rsidR="00A8289D"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sz w:val="24"/>
          <w:szCs w:val="24"/>
        </w:rPr>
        <w:t xml:space="preserve">SONG: </w:t>
      </w:r>
      <w:r>
        <w:rPr>
          <w:rFonts w:ascii="Cambria" w:eastAsia="Cambria" w:hAnsi="Cambria" w:cs="Cambria"/>
          <w:i/>
          <w:sz w:val="24"/>
          <w:szCs w:val="24"/>
        </w:rPr>
        <w:t>“Thy Word”</w:t>
      </w:r>
      <w:r>
        <w:rPr>
          <w:rFonts w:ascii="Cambria" w:eastAsia="Cambria" w:hAnsi="Cambria" w:cs="Cambria"/>
          <w:i/>
          <w:sz w:val="24"/>
          <w:szCs w:val="24"/>
          <w:vertAlign w:val="superscript"/>
        </w:rPr>
        <w:footnoteReference w:id="2"/>
      </w:r>
    </w:p>
    <w:p w:rsidR="00A8289D" w:rsidRDefault="00000000">
      <w:pPr>
        <w:widowControl w:val="0"/>
        <w:shd w:val="clear" w:color="auto" w:fill="FFFFFF"/>
        <w:spacing w:line="240" w:lineRule="auto"/>
        <w:rPr>
          <w:rFonts w:ascii="Cambria" w:eastAsia="Cambria" w:hAnsi="Cambria" w:cs="Cambria"/>
          <w:sz w:val="24"/>
          <w:szCs w:val="24"/>
          <w:u w:val="single"/>
        </w:rPr>
      </w:pPr>
      <w:r>
        <w:rPr>
          <w:rFonts w:ascii="Cambria" w:eastAsia="Cambria" w:hAnsi="Cambria" w:cs="Cambria"/>
          <w:sz w:val="24"/>
          <w:szCs w:val="24"/>
          <w:u w:val="single"/>
        </w:rPr>
        <w:t>Chorus:</w:t>
      </w:r>
    </w:p>
    <w:p w:rsidR="00A8289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Thy Word is a lamp unto my feet</w:t>
      </w:r>
    </w:p>
    <w:p w:rsidR="00A8289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And a light unto my path</w:t>
      </w:r>
    </w:p>
    <w:p w:rsidR="00A8289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Thy Word is a lamp unto my feet</w:t>
      </w:r>
    </w:p>
    <w:p w:rsidR="00A8289D"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And a light unto my path</w:t>
      </w:r>
    </w:p>
    <w:p w:rsidR="00A8289D" w:rsidRDefault="00A8289D">
      <w:pPr>
        <w:widowControl w:val="0"/>
        <w:shd w:val="clear" w:color="auto" w:fill="FFFFFF"/>
        <w:spacing w:line="240" w:lineRule="auto"/>
        <w:rPr>
          <w:rFonts w:ascii="Cambria" w:eastAsia="Cambria" w:hAnsi="Cambria" w:cs="Cambria"/>
          <w:sz w:val="24"/>
          <w:szCs w:val="24"/>
        </w:rPr>
      </w:pPr>
    </w:p>
    <w:p w:rsidR="00A8289D"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BENEDICTION </w:t>
      </w:r>
    </w:p>
    <w:p w:rsidR="00A8289D" w:rsidRDefault="00A8289D">
      <w:pPr>
        <w:widowControl w:val="0"/>
        <w:shd w:val="clear" w:color="auto" w:fill="FFFFFF"/>
        <w:spacing w:line="240" w:lineRule="auto"/>
        <w:rPr>
          <w:rFonts w:ascii="Cambria" w:eastAsia="Cambria" w:hAnsi="Cambria" w:cs="Cambria"/>
          <w:sz w:val="24"/>
          <w:szCs w:val="24"/>
        </w:rPr>
      </w:pPr>
    </w:p>
    <w:p w:rsidR="00A8289D"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POSTLUDE</w:t>
      </w:r>
    </w:p>
    <w:p w:rsidR="00A8289D" w:rsidRDefault="00A8289D">
      <w:pPr>
        <w:widowControl w:val="0"/>
        <w:shd w:val="clear" w:color="auto" w:fill="FFFFFF"/>
        <w:spacing w:line="240" w:lineRule="auto"/>
        <w:rPr>
          <w:rFonts w:ascii="Cambria" w:eastAsia="Cambria" w:hAnsi="Cambria" w:cs="Cambria"/>
          <w:sz w:val="24"/>
          <w:szCs w:val="24"/>
        </w:rPr>
      </w:pPr>
    </w:p>
    <w:p w:rsidR="00A8289D" w:rsidRDefault="00000000">
      <w:pPr>
        <w:shd w:val="clear" w:color="auto" w:fill="FFFFFF"/>
        <w:spacing w:before="240" w:after="240" w:line="240" w:lineRule="auto"/>
        <w:jc w:val="center"/>
        <w:rPr>
          <w:rFonts w:ascii="Cambria" w:eastAsia="Cambria" w:hAnsi="Cambria" w:cs="Cambria"/>
          <w:color w:val="010000"/>
          <w:sz w:val="40"/>
          <w:szCs w:val="40"/>
          <w:u w:val="single"/>
        </w:rPr>
      </w:pPr>
      <w:r>
        <w:rPr>
          <w:rFonts w:ascii="Cambria" w:eastAsia="Cambria" w:hAnsi="Cambria" w:cs="Cambria"/>
          <w:noProof/>
          <w:highlight w:val="white"/>
        </w:rPr>
        <w:lastRenderedPageBreak/>
        <w:drawing>
          <wp:inline distT="114300" distB="114300" distL="114300" distR="114300">
            <wp:extent cx="1757363" cy="11755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57363" cy="1175533"/>
                    </a:xfrm>
                    <a:prstGeom prst="rect">
                      <a:avLst/>
                    </a:prstGeom>
                    <a:ln/>
                  </pic:spPr>
                </pic:pic>
              </a:graphicData>
            </a:graphic>
          </wp:inline>
        </w:drawing>
      </w:r>
    </w:p>
    <w:p w:rsidR="00A8289D" w:rsidRDefault="00000000">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1">
        <w:r>
          <w:rPr>
            <w:rFonts w:ascii="Cambria" w:eastAsia="Cambria" w:hAnsi="Cambria" w:cs="Cambria"/>
            <w:color w:val="1155CC"/>
            <w:u w:val="single"/>
          </w:rPr>
          <w:t>tim.hare@trumbullcc.org</w:t>
        </w:r>
      </w:hyperlink>
      <w:r>
        <w:rPr>
          <w:rFonts w:ascii="Cambria" w:eastAsia="Cambria" w:hAnsi="Cambria" w:cs="Cambria"/>
          <w:color w:val="010000"/>
        </w:rPr>
        <w:t xml:space="preserve">. </w:t>
      </w:r>
    </w:p>
    <w:p w:rsidR="00A8289D" w:rsidRDefault="00A8289D">
      <w:pPr>
        <w:widowControl w:val="0"/>
        <w:shd w:val="clear" w:color="auto" w:fill="FFFFFF"/>
        <w:spacing w:line="240" w:lineRule="auto"/>
        <w:jc w:val="center"/>
        <w:rPr>
          <w:rFonts w:ascii="Cambria" w:eastAsia="Cambria" w:hAnsi="Cambria" w:cs="Cambria"/>
          <w:color w:val="010000"/>
        </w:rPr>
      </w:pPr>
    </w:p>
    <w:p w:rsidR="00A8289D" w:rsidRDefault="00000000">
      <w:pPr>
        <w:rPr>
          <w:rFonts w:ascii="Cambria" w:eastAsia="Cambria" w:hAnsi="Cambria" w:cs="Cambria"/>
        </w:rPr>
      </w:pPr>
      <w:r>
        <w:rPr>
          <w:rFonts w:ascii="Cambria" w:eastAsia="Cambria" w:hAnsi="Cambria" w:cs="Cambria"/>
        </w:rPr>
        <w:t>~</w:t>
      </w:r>
      <w:proofErr w:type="spellStart"/>
      <w:r>
        <w:rPr>
          <w:rFonts w:ascii="Cambria" w:eastAsia="Cambria" w:hAnsi="Cambria" w:cs="Cambria"/>
        </w:rPr>
        <w:t>Muirgheal</w:t>
      </w:r>
      <w:proofErr w:type="spellEnd"/>
      <w:r>
        <w:rPr>
          <w:rFonts w:ascii="Cambria" w:eastAsia="Cambria" w:hAnsi="Cambria" w:cs="Cambria"/>
        </w:rPr>
        <w:t xml:space="preserve"> Coffin, prayers for continued good health as she struggles with Epilepsy</w:t>
      </w:r>
    </w:p>
    <w:p w:rsidR="00A8289D" w:rsidRDefault="00000000">
      <w:pPr>
        <w:rPr>
          <w:rFonts w:ascii="Cambria" w:eastAsia="Cambria" w:hAnsi="Cambria" w:cs="Cambria"/>
        </w:rPr>
      </w:pPr>
      <w:r>
        <w:rPr>
          <w:rFonts w:ascii="Cambria" w:eastAsia="Cambria" w:hAnsi="Cambria" w:cs="Cambria"/>
        </w:rPr>
        <w:t>~Douglas Mihalko, Karolina Szabo’s son’s brother-in-law, diagnosed with cancer</w:t>
      </w:r>
    </w:p>
    <w:p w:rsidR="00A8289D" w:rsidRDefault="00000000">
      <w:pPr>
        <w:rPr>
          <w:rFonts w:ascii="Cambria" w:eastAsia="Cambria" w:hAnsi="Cambria" w:cs="Cambria"/>
        </w:rPr>
      </w:pPr>
      <w:r>
        <w:rPr>
          <w:rFonts w:ascii="Cambria" w:eastAsia="Cambria" w:hAnsi="Cambria" w:cs="Cambria"/>
        </w:rPr>
        <w:t xml:space="preserve">~Oliver </w:t>
      </w:r>
      <w:proofErr w:type="spellStart"/>
      <w:r>
        <w:rPr>
          <w:rFonts w:ascii="Cambria" w:eastAsia="Cambria" w:hAnsi="Cambria" w:cs="Cambria"/>
        </w:rPr>
        <w:t>Tiesler</w:t>
      </w:r>
      <w:proofErr w:type="spellEnd"/>
      <w:r>
        <w:rPr>
          <w:rFonts w:ascii="Cambria" w:eastAsia="Cambria" w:hAnsi="Cambria" w:cs="Cambria"/>
        </w:rPr>
        <w:t>, born on April 12 to Sophie and Paul! Praise God!</w:t>
      </w:r>
    </w:p>
    <w:p w:rsidR="00A8289D" w:rsidRDefault="00000000">
      <w:pPr>
        <w:rPr>
          <w:rFonts w:ascii="Cambria" w:eastAsia="Cambria" w:hAnsi="Cambria" w:cs="Cambria"/>
        </w:rPr>
      </w:pPr>
      <w:r>
        <w:rPr>
          <w:rFonts w:ascii="Cambria" w:eastAsia="Cambria" w:hAnsi="Cambria" w:cs="Cambria"/>
        </w:rPr>
        <w:t>~Trevor Vincent Sando, born on April 11 to Emily and Matt!  Praise God again!</w:t>
      </w:r>
    </w:p>
    <w:p w:rsidR="00A8289D" w:rsidRDefault="00000000">
      <w:pPr>
        <w:rPr>
          <w:rFonts w:ascii="Cambria" w:eastAsia="Cambria" w:hAnsi="Cambria" w:cs="Cambria"/>
        </w:rPr>
      </w:pPr>
      <w:r>
        <w:rPr>
          <w:rFonts w:ascii="Cambria" w:eastAsia="Cambria" w:hAnsi="Cambria" w:cs="Cambria"/>
        </w:rPr>
        <w:t xml:space="preserve">~Tim &amp; his wife Allison welcomed Austin Nicholas </w:t>
      </w:r>
      <w:proofErr w:type="spellStart"/>
      <w:r>
        <w:rPr>
          <w:rFonts w:ascii="Cambria" w:eastAsia="Cambria" w:hAnsi="Cambria" w:cs="Cambria"/>
        </w:rPr>
        <w:t>Crowle</w:t>
      </w:r>
      <w:proofErr w:type="spellEnd"/>
      <w:r>
        <w:rPr>
          <w:rFonts w:ascii="Cambria" w:eastAsia="Cambria" w:hAnsi="Cambria" w:cs="Cambria"/>
        </w:rPr>
        <w:t xml:space="preserve"> into the world on</w:t>
      </w:r>
    </w:p>
    <w:p w:rsidR="00A8289D" w:rsidRDefault="00000000">
      <w:pPr>
        <w:rPr>
          <w:rFonts w:ascii="Cambria" w:eastAsia="Cambria" w:hAnsi="Cambria" w:cs="Cambria"/>
        </w:rPr>
      </w:pPr>
      <w:r>
        <w:rPr>
          <w:rFonts w:ascii="Cambria" w:eastAsia="Cambria" w:hAnsi="Cambria" w:cs="Cambria"/>
        </w:rPr>
        <w:t xml:space="preserve">    July 2</w:t>
      </w:r>
      <w:r>
        <w:rPr>
          <w:rFonts w:ascii="Cambria" w:eastAsia="Cambria" w:hAnsi="Cambria" w:cs="Cambria"/>
          <w:vertAlign w:val="superscript"/>
        </w:rPr>
        <w:t>nd</w:t>
      </w:r>
      <w:r>
        <w:rPr>
          <w:rFonts w:ascii="Cambria" w:eastAsia="Cambria" w:hAnsi="Cambria" w:cs="Cambria"/>
        </w:rPr>
        <w:t xml:space="preserve"> Praise God</w:t>
      </w:r>
    </w:p>
    <w:p w:rsidR="00A8289D" w:rsidRDefault="00000000">
      <w:pPr>
        <w:rPr>
          <w:rFonts w:ascii="Cambria" w:eastAsia="Cambria" w:hAnsi="Cambria" w:cs="Cambria"/>
        </w:rPr>
      </w:pPr>
      <w:r>
        <w:rPr>
          <w:rFonts w:ascii="Cambria" w:eastAsia="Cambria" w:hAnsi="Cambria" w:cs="Cambria"/>
        </w:rPr>
        <w:t>~Rev. Clayton Miller, Pastor Tim’s friend and mentor, at home with health concerns</w:t>
      </w:r>
    </w:p>
    <w:p w:rsidR="00A8289D" w:rsidRDefault="00000000">
      <w:pPr>
        <w:rPr>
          <w:rFonts w:ascii="Cambria" w:eastAsia="Cambria" w:hAnsi="Cambria" w:cs="Cambria"/>
        </w:rPr>
      </w:pPr>
      <w:r>
        <w:rPr>
          <w:rFonts w:ascii="Cambria" w:eastAsia="Cambria" w:hAnsi="Cambria" w:cs="Cambria"/>
        </w:rPr>
        <w:t xml:space="preserve">~Ilana </w:t>
      </w:r>
      <w:proofErr w:type="spellStart"/>
      <w:r>
        <w:rPr>
          <w:rFonts w:ascii="Cambria" w:eastAsia="Cambria" w:hAnsi="Cambria" w:cs="Cambria"/>
        </w:rPr>
        <w:t>Ofgang</w:t>
      </w:r>
      <w:proofErr w:type="spellEnd"/>
      <w:r>
        <w:rPr>
          <w:rFonts w:ascii="Cambria" w:eastAsia="Cambria" w:hAnsi="Cambria" w:cs="Cambria"/>
        </w:rPr>
        <w:t>: health concerns</w:t>
      </w:r>
    </w:p>
    <w:p w:rsidR="00A8289D" w:rsidRDefault="00000000">
      <w:pPr>
        <w:rPr>
          <w:rFonts w:ascii="Cambria" w:eastAsia="Cambria" w:hAnsi="Cambria" w:cs="Cambria"/>
        </w:rPr>
      </w:pPr>
      <w:r>
        <w:rPr>
          <w:rFonts w:ascii="Cambria" w:eastAsia="Cambria" w:hAnsi="Cambria" w:cs="Cambria"/>
        </w:rPr>
        <w:t>~Alex Kitchener, baby Clark, and the Kitchener family</w:t>
      </w:r>
    </w:p>
    <w:p w:rsidR="00A8289D" w:rsidRDefault="00000000">
      <w:pPr>
        <w:rPr>
          <w:rFonts w:ascii="Cambria" w:eastAsia="Cambria" w:hAnsi="Cambria" w:cs="Cambria"/>
        </w:rPr>
      </w:pPr>
      <w:r>
        <w:rPr>
          <w:rFonts w:ascii="Cambria" w:eastAsia="Cambria" w:hAnsi="Cambria" w:cs="Cambria"/>
        </w:rPr>
        <w:t xml:space="preserve">~Eric Farrell who struggles with his dialysis treatments while continuing his search for a live  </w:t>
      </w:r>
    </w:p>
    <w:p w:rsidR="00A8289D" w:rsidRDefault="00000000">
      <w:pPr>
        <w:rPr>
          <w:rFonts w:ascii="Cambria" w:eastAsia="Cambria" w:hAnsi="Cambria" w:cs="Cambria"/>
        </w:rPr>
      </w:pPr>
      <w:r>
        <w:rPr>
          <w:rFonts w:ascii="Cambria" w:eastAsia="Cambria" w:hAnsi="Cambria" w:cs="Cambria"/>
        </w:rPr>
        <w:t xml:space="preserve">   kidney donor: learn more at ynhh.org/</w:t>
      </w:r>
      <w:proofErr w:type="spellStart"/>
      <w:r>
        <w:rPr>
          <w:rFonts w:ascii="Cambria" w:eastAsia="Cambria" w:hAnsi="Cambria" w:cs="Cambria"/>
        </w:rPr>
        <w:t>organdonation</w:t>
      </w:r>
      <w:proofErr w:type="spellEnd"/>
      <w:r>
        <w:rPr>
          <w:rFonts w:ascii="Cambria" w:eastAsia="Cambria" w:hAnsi="Cambria" w:cs="Cambria"/>
        </w:rPr>
        <w:t xml:space="preserve"> or 866-925-3897.</w:t>
      </w:r>
    </w:p>
    <w:p w:rsidR="00A8289D" w:rsidRDefault="00000000">
      <w:pPr>
        <w:rPr>
          <w:rFonts w:ascii="Cambria" w:eastAsia="Cambria" w:hAnsi="Cambria" w:cs="Cambria"/>
        </w:rPr>
      </w:pPr>
      <w:r>
        <w:rPr>
          <w:rFonts w:ascii="Cambria" w:eastAsia="Cambria" w:hAnsi="Cambria" w:cs="Cambria"/>
        </w:rPr>
        <w:t xml:space="preserve">~Lauren Magnuson whose nephew, Michael Christian </w:t>
      </w:r>
      <w:proofErr w:type="spellStart"/>
      <w:r>
        <w:rPr>
          <w:rFonts w:ascii="Cambria" w:eastAsia="Cambria" w:hAnsi="Cambria" w:cs="Cambria"/>
        </w:rPr>
        <w:t>Eiby</w:t>
      </w:r>
      <w:proofErr w:type="spellEnd"/>
      <w:r>
        <w:rPr>
          <w:rFonts w:ascii="Cambria" w:eastAsia="Cambria" w:hAnsi="Cambria" w:cs="Cambria"/>
        </w:rPr>
        <w:t xml:space="preserve"> </w:t>
      </w:r>
      <w:proofErr w:type="spellStart"/>
      <w:r>
        <w:rPr>
          <w:rFonts w:ascii="Cambria" w:eastAsia="Cambria" w:hAnsi="Cambria" w:cs="Cambria"/>
        </w:rPr>
        <w:t>Corwel</w:t>
      </w:r>
      <w:proofErr w:type="spellEnd"/>
      <w:r>
        <w:rPr>
          <w:rFonts w:ascii="Cambria" w:eastAsia="Cambria" w:hAnsi="Cambria" w:cs="Cambria"/>
        </w:rPr>
        <w:t>, and niece, Lara Edmondson,</w:t>
      </w:r>
    </w:p>
    <w:p w:rsidR="00A8289D" w:rsidRDefault="00000000">
      <w:pPr>
        <w:rPr>
          <w:rFonts w:ascii="Cambria" w:eastAsia="Cambria" w:hAnsi="Cambria" w:cs="Cambria"/>
        </w:rPr>
      </w:pPr>
      <w:r>
        <w:rPr>
          <w:rFonts w:ascii="Cambria" w:eastAsia="Cambria" w:hAnsi="Cambria" w:cs="Cambria"/>
        </w:rPr>
        <w:t xml:space="preserve">   are both struggling with health issues.  </w:t>
      </w:r>
    </w:p>
    <w:p w:rsidR="00A8289D" w:rsidRDefault="00000000">
      <w:pPr>
        <w:rPr>
          <w:rFonts w:ascii="Cambria" w:eastAsia="Cambria" w:hAnsi="Cambria" w:cs="Cambria"/>
        </w:rPr>
      </w:pPr>
      <w:r>
        <w:rPr>
          <w:rFonts w:ascii="Cambria" w:eastAsia="Cambria" w:hAnsi="Cambria" w:cs="Cambria"/>
        </w:rPr>
        <w:t>~Lisa’s Aunt living in Florida who is struggling after the aftermath of Hurricane Ian.</w:t>
      </w:r>
    </w:p>
    <w:p w:rsidR="00A8289D"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color w:val="222222"/>
          <w:highlight w:val="white"/>
        </w:rPr>
        <w:t xml:space="preserve"> </w:t>
      </w:r>
      <w:r>
        <w:rPr>
          <w:rFonts w:ascii="Cambria" w:eastAsia="Cambria" w:hAnsi="Cambria" w:cs="Cambria"/>
          <w:b/>
          <w:color w:val="222222"/>
          <w:highlight w:val="white"/>
          <w:u w:val="single"/>
        </w:rPr>
        <w:t>OFFICE HOURS:</w:t>
      </w:r>
    </w:p>
    <w:p w:rsidR="00A8289D" w:rsidRDefault="00000000">
      <w:pPr>
        <w:shd w:val="clear" w:color="auto" w:fill="FFFFFF"/>
        <w:spacing w:after="240" w:line="240" w:lineRule="auto"/>
        <w:jc w:val="center"/>
        <w:rPr>
          <w:rFonts w:ascii="Cambria" w:eastAsia="Cambria" w:hAnsi="Cambria" w:cs="Cambria"/>
          <w:color w:val="222222"/>
          <w:highlight w:val="white"/>
        </w:rPr>
      </w:pPr>
      <w:r>
        <w:rPr>
          <w:rFonts w:ascii="Cambria" w:eastAsia="Cambria" w:hAnsi="Cambria" w:cs="Cambria"/>
          <w:color w:val="222222"/>
          <w:highlight w:val="white"/>
        </w:rPr>
        <w:t>Please feel free to reach out to Lisa – Mondays, Tuesdays &amp; Thursdays from 9am-12pm at</w:t>
      </w:r>
    </w:p>
    <w:p w:rsidR="00A8289D" w:rsidRDefault="00000000">
      <w:pPr>
        <w:shd w:val="clear" w:color="auto" w:fill="FFFFFF"/>
        <w:spacing w:after="240" w:line="240" w:lineRule="auto"/>
        <w:jc w:val="center"/>
        <w:rPr>
          <w:rFonts w:ascii="Cambria" w:eastAsia="Cambria" w:hAnsi="Cambria" w:cs="Cambria"/>
          <w:color w:val="222222"/>
          <w:highlight w:val="white"/>
        </w:rPr>
      </w:pPr>
      <w:r>
        <w:rPr>
          <w:rFonts w:ascii="Cambria" w:eastAsia="Cambria" w:hAnsi="Cambria" w:cs="Cambria"/>
          <w:color w:val="222222"/>
          <w:highlight w:val="white"/>
        </w:rPr>
        <w:t xml:space="preserve">203-268-2433 or at </w:t>
      </w:r>
      <w:hyperlink r:id="rId12">
        <w:r>
          <w:rPr>
            <w:rFonts w:ascii="Cambria" w:eastAsia="Cambria" w:hAnsi="Cambria" w:cs="Cambria"/>
            <w:color w:val="1155CC"/>
            <w:highlight w:val="white"/>
            <w:u w:val="single"/>
          </w:rPr>
          <w:t>office@trumbullcc.org</w:t>
        </w:r>
      </w:hyperlink>
    </w:p>
    <w:p w:rsidR="00A8289D"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ANNOUNCEMENTS</w:t>
      </w:r>
    </w:p>
    <w:p w:rsidR="00A8289D"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u w:val="single"/>
        </w:rPr>
        <w:t>Ministry Fulfillment:</w:t>
      </w:r>
      <w:r>
        <w:rPr>
          <w:rFonts w:ascii="Cambria" w:eastAsia="Cambria" w:hAnsi="Cambria" w:cs="Cambria"/>
          <w:highlight w:val="white"/>
        </w:rPr>
        <w:t xml:space="preserve"> Oct. 18, 7pm meeting in the Education Building downstairs classroom</w:t>
      </w:r>
    </w:p>
    <w:p w:rsidR="00A8289D"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u w:val="single"/>
        </w:rPr>
        <w:t>Nourish Bridgeport:</w:t>
      </w:r>
      <w:r>
        <w:rPr>
          <w:rFonts w:ascii="Cambria" w:eastAsia="Cambria" w:hAnsi="Cambria" w:cs="Cambria"/>
          <w:highlight w:val="white"/>
        </w:rPr>
        <w:t xml:space="preserve"> Oct. 27, 5pm at the Bridgeport YMCA.  Sign up on our website to serve meals to friends who are hungry.</w:t>
      </w:r>
    </w:p>
    <w:p w:rsidR="00A8289D"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u w:val="single"/>
        </w:rPr>
        <w:t xml:space="preserve">Blessing of Pets: </w:t>
      </w:r>
      <w:r>
        <w:rPr>
          <w:rFonts w:ascii="Cambria" w:eastAsia="Cambria" w:hAnsi="Cambria" w:cs="Cambria"/>
          <w:highlight w:val="white"/>
        </w:rPr>
        <w:t>Oct. 30, 3pm, join us on the front lawn for worship, pet blessing, refreshments, and DIY pet crafts.  Bring a donation of pet or people food!</w:t>
      </w:r>
    </w:p>
    <w:p w:rsidR="00A8289D"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u w:val="single"/>
        </w:rPr>
        <w:t>All Saints Sunday:</w:t>
      </w:r>
      <w:r>
        <w:rPr>
          <w:rFonts w:ascii="Cambria" w:eastAsia="Cambria" w:hAnsi="Cambria" w:cs="Cambria"/>
          <w:highlight w:val="white"/>
        </w:rPr>
        <w:t xml:space="preserve"> Please submit pictures and names of loved ones who have passed away and whom you would like remembered in our liturgy and shown in video: ilana.ofgang@trumbullcc.org.</w:t>
      </w:r>
    </w:p>
    <w:p w:rsidR="00A8289D" w:rsidRDefault="00000000">
      <w:pPr>
        <w:shd w:val="clear" w:color="auto" w:fill="FFFFFF"/>
        <w:spacing w:before="240" w:after="240" w:line="240" w:lineRule="auto"/>
        <w:rPr>
          <w:rFonts w:ascii="Cambria" w:eastAsia="Cambria" w:hAnsi="Cambria" w:cs="Cambria"/>
          <w:highlight w:val="white"/>
        </w:rPr>
      </w:pPr>
      <w:r>
        <w:rPr>
          <w:rFonts w:ascii="Cambria" w:eastAsia="Cambria" w:hAnsi="Cambria" w:cs="Cambria"/>
          <w:highlight w:val="white"/>
          <w:u w:val="single"/>
        </w:rPr>
        <w:t xml:space="preserve">Participate: </w:t>
      </w:r>
      <w:r>
        <w:rPr>
          <w:rFonts w:ascii="Cambria" w:eastAsia="Cambria" w:hAnsi="Cambria" w:cs="Cambria"/>
          <w:highlight w:val="white"/>
        </w:rPr>
        <w:t>Enrich our Sunday experience by signing up to greet, read, host coffee hour, etc.  Go to “Volunteer” on our website.</w:t>
      </w:r>
    </w:p>
    <w:sectPr w:rsidR="00A8289D" w:rsidSect="007C0861">
      <w:headerReference w:type="default" r:id="rId13"/>
      <w:headerReference w:type="first" r:id="rId14"/>
      <w:footerReference w:type="first" r:id="rId15"/>
      <w:pgSz w:w="12240" w:h="15840"/>
      <w:pgMar w:top="1440" w:right="1440" w:bottom="1440" w:left="1440" w:header="720" w:footer="720" w:gutter="0"/>
      <w:pgBorders w:offsetFrom="page">
        <w:top w:val="thinThickThinLargeGap" w:sz="12" w:space="24" w:color="auto"/>
        <w:left w:val="thinThickThinLargeGap" w:sz="12" w:space="24" w:color="auto"/>
        <w:bottom w:val="thinThickThinLargeGap" w:sz="12" w:space="24" w:color="auto"/>
        <w:right w:val="thinThickThinLargeGap" w:sz="12"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986" w:rsidRDefault="00862986">
      <w:pPr>
        <w:spacing w:line="240" w:lineRule="auto"/>
      </w:pPr>
      <w:r>
        <w:separator/>
      </w:r>
    </w:p>
  </w:endnote>
  <w:endnote w:type="continuationSeparator" w:id="0">
    <w:p w:rsidR="00862986" w:rsidRDefault="00862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89D" w:rsidRDefault="00A828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986" w:rsidRDefault="00862986">
      <w:pPr>
        <w:spacing w:line="240" w:lineRule="auto"/>
      </w:pPr>
      <w:r>
        <w:separator/>
      </w:r>
    </w:p>
  </w:footnote>
  <w:footnote w:type="continuationSeparator" w:id="0">
    <w:p w:rsidR="00862986" w:rsidRDefault="00862986">
      <w:pPr>
        <w:spacing w:line="240" w:lineRule="auto"/>
      </w:pPr>
      <w:r>
        <w:continuationSeparator/>
      </w:r>
    </w:p>
  </w:footnote>
  <w:footnote w:id="1">
    <w:p w:rsidR="00A8289D"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 xml:space="preserve">CCLI Song # 22829 Ken </w:t>
      </w:r>
      <w:proofErr w:type="spellStart"/>
      <w:r>
        <w:rPr>
          <w:rFonts w:ascii="Cambria" w:eastAsia="Cambria" w:hAnsi="Cambria" w:cs="Cambria"/>
          <w:sz w:val="16"/>
          <w:szCs w:val="16"/>
        </w:rPr>
        <w:t>Medema</w:t>
      </w:r>
      <w:proofErr w:type="spellEnd"/>
      <w:r>
        <w:rPr>
          <w:rFonts w:ascii="Cambria" w:eastAsia="Cambria" w:hAnsi="Cambria" w:cs="Cambria"/>
          <w:sz w:val="16"/>
          <w:szCs w:val="16"/>
        </w:rPr>
        <w:t xml:space="preserve"> Hope Publishing Co CCLI License # 11353163</w:t>
      </w:r>
    </w:p>
  </w:footnote>
  <w:footnote w:id="2">
    <w:p w:rsidR="00A8289D"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 xml:space="preserve">CCLI Song # 14301 Grant | Smith © 1984 </w:t>
      </w:r>
      <w:proofErr w:type="spellStart"/>
      <w:r>
        <w:rPr>
          <w:rFonts w:ascii="Cambria" w:eastAsia="Cambria" w:hAnsi="Cambria" w:cs="Cambria"/>
          <w:sz w:val="16"/>
          <w:szCs w:val="16"/>
        </w:rPr>
        <w:t>Meadowgreen</w:t>
      </w:r>
      <w:proofErr w:type="spellEnd"/>
      <w:r>
        <w:rPr>
          <w:rFonts w:ascii="Cambria" w:eastAsia="Cambria" w:hAnsi="Cambria" w:cs="Cambria"/>
          <w:sz w:val="16"/>
          <w:szCs w:val="16"/>
        </w:rPr>
        <w:t xml:space="preserve"> Music Co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89D" w:rsidRDefault="00A8289D">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89D" w:rsidRDefault="00A8289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9D"/>
    <w:rsid w:val="007C0861"/>
    <w:rsid w:val="00862986"/>
    <w:rsid w:val="00A8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67EA9-4908-47AB-AB8B-6DDE8049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rumbullc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hare@trumbullc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YpVxtkLdhe1GS7tA5WVVlvTlA==">AMUW2mXTIepweUjuwDDo7X0o2AIO2hHXKgvLAUQ2JU6h97IlA0h0TQG6Zp4HGygG9EkGFYB5IO2yqfBFC2OAwaloF4hfL0zEhuuX/21aNshOdEItPEKATKA=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BBC6B3-BF0E-4A22-A123-847E0627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2022-10-13T13:58:00Z</dcterms:created>
  <dcterms:modified xsi:type="dcterms:W3CDTF">2022-10-13T13:58:00Z</dcterms:modified>
</cp:coreProperties>
</file>