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1829" w14:textId="77777777" w:rsidR="00D107CB" w:rsidRDefault="00000000">
      <w:pPr>
        <w:spacing w:line="240" w:lineRule="auto"/>
        <w:jc w:val="center"/>
        <w:rPr>
          <w:rFonts w:ascii="Cambria" w:eastAsia="Cambria" w:hAnsi="Cambria" w:cs="Cambria"/>
          <w:sz w:val="24"/>
          <w:szCs w:val="24"/>
        </w:rPr>
      </w:pPr>
      <w:r>
        <w:rPr>
          <w:rFonts w:ascii="Cambria" w:eastAsia="Cambria" w:hAnsi="Cambria" w:cs="Cambria"/>
          <w:sz w:val="24"/>
          <w:szCs w:val="24"/>
        </w:rPr>
        <w:t>July 17, 2022</w:t>
      </w:r>
    </w:p>
    <w:p w14:paraId="3B71C259" w14:textId="77777777" w:rsidR="00D107CB" w:rsidRDefault="00D107CB">
      <w:pPr>
        <w:spacing w:line="240" w:lineRule="auto"/>
        <w:jc w:val="center"/>
        <w:rPr>
          <w:rFonts w:ascii="Cambria" w:eastAsia="Cambria" w:hAnsi="Cambria" w:cs="Cambria"/>
          <w:b/>
          <w:sz w:val="24"/>
          <w:szCs w:val="24"/>
        </w:rPr>
      </w:pPr>
    </w:p>
    <w:p w14:paraId="1639A813" w14:textId="77777777" w:rsidR="00D107CB" w:rsidRDefault="00D107CB">
      <w:pPr>
        <w:spacing w:line="240" w:lineRule="auto"/>
        <w:rPr>
          <w:rFonts w:ascii="Cambria" w:eastAsia="Cambria" w:hAnsi="Cambria" w:cs="Cambria"/>
          <w:sz w:val="24"/>
          <w:szCs w:val="24"/>
        </w:rPr>
      </w:pPr>
    </w:p>
    <w:p w14:paraId="3CF1AF47" w14:textId="77777777" w:rsidR="00D107CB" w:rsidRDefault="00000000">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PRELUDE</w:t>
      </w:r>
    </w:p>
    <w:p w14:paraId="1EDE107C" w14:textId="77777777" w:rsidR="00D107CB" w:rsidRDefault="00000000">
      <w:pPr>
        <w:spacing w:line="240" w:lineRule="auto"/>
        <w:rPr>
          <w:rFonts w:ascii="Cambria" w:eastAsia="Cambria" w:hAnsi="Cambria" w:cs="Cambria"/>
          <w:sz w:val="24"/>
          <w:szCs w:val="24"/>
        </w:rPr>
      </w:pPr>
      <w:r>
        <w:rPr>
          <w:rFonts w:ascii="Cambria" w:eastAsia="Cambria" w:hAnsi="Cambria" w:cs="Cambria"/>
          <w:sz w:val="24"/>
          <w:szCs w:val="24"/>
        </w:rPr>
        <w:t>INTROIT: “Spirit of the Living God”</w:t>
      </w:r>
      <w:r>
        <w:rPr>
          <w:rFonts w:ascii="Cambria" w:eastAsia="Cambria" w:hAnsi="Cambria" w:cs="Cambria"/>
          <w:sz w:val="24"/>
          <w:szCs w:val="24"/>
          <w:vertAlign w:val="superscript"/>
        </w:rPr>
        <w:footnoteReference w:id="1"/>
      </w:r>
    </w:p>
    <w:p w14:paraId="482B28C8" w14:textId="77777777" w:rsidR="00D107CB" w:rsidRDefault="00000000">
      <w:pPr>
        <w:spacing w:line="240" w:lineRule="auto"/>
        <w:ind w:left="720"/>
        <w:rPr>
          <w:rFonts w:ascii="Cambria" w:eastAsia="Cambria" w:hAnsi="Cambria" w:cs="Cambria"/>
          <w:color w:val="010000"/>
          <w:sz w:val="24"/>
          <w:szCs w:val="24"/>
        </w:rPr>
      </w:pPr>
      <w:r>
        <w:rPr>
          <w:rFonts w:ascii="Cambria" w:eastAsia="Cambria" w:hAnsi="Cambria" w:cs="Cambria"/>
          <w:b/>
          <w:sz w:val="24"/>
          <w:szCs w:val="24"/>
        </w:rPr>
        <w:t>Spirit of the Living God; Fall fresh on me; Spirit of the Living God; Fall fresh on me Melt me mold me; Fill me use me; Spirit of the Living God; Fall fresh on me</w:t>
      </w:r>
    </w:p>
    <w:p w14:paraId="3AC8624A" w14:textId="77777777" w:rsidR="00D107CB" w:rsidRDefault="00000000">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OPENING PRAYER, WELCOME, &amp; ANNOUNCEMENTS</w:t>
      </w:r>
    </w:p>
    <w:p w14:paraId="346F7E5C" w14:textId="77777777" w:rsidR="00D107CB" w:rsidRDefault="00000000">
      <w:pPr>
        <w:spacing w:line="240" w:lineRule="auto"/>
        <w:rPr>
          <w:rFonts w:ascii="Cambria" w:eastAsia="Cambria" w:hAnsi="Cambria" w:cs="Cambria"/>
          <w:i/>
          <w:color w:val="010000"/>
          <w:sz w:val="24"/>
          <w:szCs w:val="24"/>
        </w:rPr>
      </w:pPr>
      <w:r>
        <w:rPr>
          <w:rFonts w:ascii="Cambria" w:eastAsia="Cambria" w:hAnsi="Cambria" w:cs="Cambria"/>
          <w:color w:val="010000"/>
          <w:sz w:val="24"/>
          <w:szCs w:val="24"/>
        </w:rPr>
        <w:t>OPENING HYMN: #70 God is Here</w:t>
      </w:r>
    </w:p>
    <w:p w14:paraId="344F6238" w14:textId="77777777" w:rsidR="00D107CB" w:rsidRDefault="00D107CB">
      <w:pPr>
        <w:spacing w:line="240" w:lineRule="auto"/>
        <w:rPr>
          <w:rFonts w:ascii="Cambria" w:eastAsia="Cambria" w:hAnsi="Cambria" w:cs="Cambria"/>
          <w:color w:val="010000"/>
          <w:sz w:val="24"/>
          <w:szCs w:val="24"/>
        </w:rPr>
      </w:pPr>
    </w:p>
    <w:p w14:paraId="6477CD2B" w14:textId="77777777" w:rsidR="00D107CB" w:rsidRDefault="00000000">
      <w:pPr>
        <w:spacing w:line="240" w:lineRule="auto"/>
        <w:rPr>
          <w:rFonts w:ascii="Cambria" w:eastAsia="Cambria" w:hAnsi="Cambria" w:cs="Cambria"/>
          <w:color w:val="222222"/>
          <w:sz w:val="24"/>
          <w:szCs w:val="24"/>
          <w:highlight w:val="white"/>
        </w:rPr>
      </w:pPr>
      <w:r>
        <w:rPr>
          <w:rFonts w:ascii="Cambria" w:eastAsia="Cambria" w:hAnsi="Cambria" w:cs="Cambria"/>
          <w:color w:val="010000"/>
          <w:sz w:val="24"/>
          <w:szCs w:val="24"/>
        </w:rPr>
        <w:t xml:space="preserve">PRAYER OF CONFESSION, PARDON, AND PEACE: </w:t>
      </w:r>
      <w:r>
        <w:rPr>
          <w:rFonts w:ascii="Cambria" w:eastAsia="Cambria" w:hAnsi="Cambria" w:cs="Cambria"/>
          <w:color w:val="222222"/>
          <w:sz w:val="24"/>
          <w:szCs w:val="24"/>
          <w:highlight w:val="white"/>
        </w:rPr>
        <w:t xml:space="preserve">O God, </w:t>
      </w:r>
      <w:proofErr w:type="gramStart"/>
      <w:r>
        <w:rPr>
          <w:rFonts w:ascii="Cambria" w:eastAsia="Cambria" w:hAnsi="Cambria" w:cs="Cambria"/>
          <w:color w:val="222222"/>
          <w:sz w:val="24"/>
          <w:szCs w:val="24"/>
          <w:highlight w:val="white"/>
        </w:rPr>
        <w:t>You</w:t>
      </w:r>
      <w:proofErr w:type="gramEnd"/>
      <w:r>
        <w:rPr>
          <w:rFonts w:ascii="Cambria" w:eastAsia="Cambria" w:hAnsi="Cambria" w:cs="Cambria"/>
          <w:color w:val="222222"/>
          <w:sz w:val="24"/>
          <w:szCs w:val="24"/>
          <w:highlight w:val="white"/>
        </w:rPr>
        <w:t xml:space="preserve"> alone know our inmost selves.  We cannot hide from Your presence.  We claim to be followers of Jesus, but often prefer to control every aspect of our lives.  Forgive us and restore us to a right relationship with You through Christ our Lord. Amen.</w:t>
      </w:r>
    </w:p>
    <w:p w14:paraId="6306C7C1" w14:textId="77777777" w:rsidR="00D107CB" w:rsidRDefault="00D107CB">
      <w:pPr>
        <w:spacing w:line="240" w:lineRule="auto"/>
        <w:rPr>
          <w:rFonts w:ascii="Cambria" w:eastAsia="Cambria" w:hAnsi="Cambria" w:cs="Cambria"/>
          <w:color w:val="222222"/>
          <w:sz w:val="24"/>
          <w:szCs w:val="24"/>
          <w:highlight w:val="white"/>
        </w:rPr>
      </w:pPr>
    </w:p>
    <w:p w14:paraId="162A2EDA" w14:textId="77777777" w:rsidR="00D107CB" w:rsidRDefault="00000000">
      <w:pPr>
        <w:spacing w:line="240" w:lineRule="auto"/>
        <w:rPr>
          <w:rFonts w:ascii="Cambria" w:eastAsia="Cambria" w:hAnsi="Cambria" w:cs="Cambria"/>
          <w:b/>
          <w:color w:val="010000"/>
          <w:sz w:val="24"/>
          <w:szCs w:val="24"/>
        </w:rPr>
      </w:pPr>
      <w:r>
        <w:rPr>
          <w:rFonts w:ascii="Cambria" w:eastAsia="Cambria" w:hAnsi="Cambria" w:cs="Cambria"/>
          <w:color w:val="222222"/>
          <w:sz w:val="24"/>
          <w:szCs w:val="24"/>
          <w:highlight w:val="white"/>
        </w:rPr>
        <w:t>WORDS OF ASSURANCE AND PEACE</w:t>
      </w:r>
    </w:p>
    <w:p w14:paraId="6B541EB6" w14:textId="77777777" w:rsidR="00D107CB" w:rsidRDefault="00000000">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CHILDREN’S SERMON: “Follow the Leader” </w:t>
      </w:r>
    </w:p>
    <w:p w14:paraId="152B0AD4" w14:textId="77777777" w:rsidR="00D107CB" w:rsidRDefault="00000000">
      <w:pPr>
        <w:rPr>
          <w:rFonts w:ascii="Cambria" w:eastAsia="Cambria" w:hAnsi="Cambria" w:cs="Cambria"/>
          <w:sz w:val="24"/>
          <w:szCs w:val="24"/>
        </w:rPr>
      </w:pPr>
      <w:r>
        <w:rPr>
          <w:rFonts w:ascii="Cambria" w:eastAsia="Cambria" w:hAnsi="Cambria" w:cs="Cambria"/>
          <w:sz w:val="24"/>
          <w:szCs w:val="24"/>
        </w:rPr>
        <w:t>MATTHEW 4:12-22</w:t>
      </w:r>
    </w:p>
    <w:p w14:paraId="2F4B3145" w14:textId="77777777" w:rsidR="00D107CB" w:rsidRDefault="00000000">
      <w:pPr>
        <w:rPr>
          <w:rFonts w:ascii="Cambria" w:eastAsia="Cambria" w:hAnsi="Cambria" w:cs="Cambria"/>
          <w:sz w:val="24"/>
          <w:szCs w:val="24"/>
        </w:rPr>
      </w:pPr>
      <w:r>
        <w:rPr>
          <w:rFonts w:ascii="Cambria" w:eastAsia="Cambria" w:hAnsi="Cambria" w:cs="Cambria"/>
          <w:sz w:val="24"/>
          <w:szCs w:val="24"/>
        </w:rPr>
        <w:t>12 Now when Jesus</w:t>
      </w:r>
      <w:r>
        <w:rPr>
          <w:rFonts w:ascii="Cambria" w:eastAsia="Cambria" w:hAnsi="Cambria" w:cs="Cambria"/>
          <w:sz w:val="24"/>
          <w:szCs w:val="24"/>
          <w:vertAlign w:val="superscript"/>
        </w:rPr>
        <w:t>*</w:t>
      </w:r>
      <w:r>
        <w:rPr>
          <w:rFonts w:ascii="Cambria" w:eastAsia="Cambria" w:hAnsi="Cambria" w:cs="Cambria"/>
          <w:sz w:val="24"/>
          <w:szCs w:val="24"/>
        </w:rPr>
        <w:t xml:space="preserve"> heard that John had been arrested, he withdrew to Galilee. </w:t>
      </w:r>
      <w:r>
        <w:rPr>
          <w:rFonts w:ascii="Cambria" w:eastAsia="Cambria" w:hAnsi="Cambria" w:cs="Cambria"/>
          <w:sz w:val="24"/>
          <w:szCs w:val="24"/>
          <w:vertAlign w:val="superscript"/>
        </w:rPr>
        <w:t>13</w:t>
      </w:r>
      <w:r>
        <w:rPr>
          <w:rFonts w:ascii="Cambria" w:eastAsia="Cambria" w:hAnsi="Cambria" w:cs="Cambria"/>
          <w:sz w:val="24"/>
          <w:szCs w:val="24"/>
        </w:rPr>
        <w:t xml:space="preserve">He left Nazareth and made his home in Capernaum by the lake, in the territory of Zebulun and Naphtali, </w:t>
      </w:r>
      <w:r>
        <w:rPr>
          <w:rFonts w:ascii="Cambria" w:eastAsia="Cambria" w:hAnsi="Cambria" w:cs="Cambria"/>
          <w:sz w:val="24"/>
          <w:szCs w:val="24"/>
          <w:vertAlign w:val="superscript"/>
        </w:rPr>
        <w:t>14</w:t>
      </w:r>
      <w:r>
        <w:rPr>
          <w:rFonts w:ascii="Cambria" w:eastAsia="Cambria" w:hAnsi="Cambria" w:cs="Cambria"/>
          <w:sz w:val="24"/>
          <w:szCs w:val="24"/>
        </w:rPr>
        <w:t>so that what had been spoken through the prophet Isaiah might be fulfilled:</w:t>
      </w:r>
    </w:p>
    <w:p w14:paraId="72ADFE21" w14:textId="7444DB1F" w:rsidR="00D107CB" w:rsidRDefault="00000000">
      <w:pPr>
        <w:rPr>
          <w:rFonts w:ascii="Cambria" w:eastAsia="Cambria" w:hAnsi="Cambria" w:cs="Cambria"/>
          <w:sz w:val="24"/>
          <w:szCs w:val="24"/>
        </w:rPr>
      </w:pPr>
      <w:r>
        <w:rPr>
          <w:rFonts w:ascii="Cambria" w:eastAsia="Cambria" w:hAnsi="Cambria" w:cs="Cambria"/>
          <w:sz w:val="24"/>
          <w:szCs w:val="24"/>
          <w:vertAlign w:val="superscript"/>
        </w:rPr>
        <w:t>15</w:t>
      </w:r>
      <w:r>
        <w:rPr>
          <w:rFonts w:ascii="Cambria" w:eastAsia="Cambria" w:hAnsi="Cambria" w:cs="Cambria"/>
          <w:sz w:val="24"/>
          <w:szCs w:val="24"/>
        </w:rPr>
        <w:t xml:space="preserve"> ‘Land of Zebulun, land of </w:t>
      </w:r>
      <w:proofErr w:type="gramStart"/>
      <w:r>
        <w:rPr>
          <w:rFonts w:ascii="Cambria" w:eastAsia="Cambria" w:hAnsi="Cambria" w:cs="Cambria"/>
          <w:sz w:val="24"/>
          <w:szCs w:val="24"/>
        </w:rPr>
        <w:t xml:space="preserve">Naphtali, </w:t>
      </w:r>
      <w:r w:rsidR="00B227BA">
        <w:rPr>
          <w:rFonts w:ascii="Cambria" w:eastAsia="Cambria" w:hAnsi="Cambria" w:cs="Cambria"/>
          <w:sz w:val="24"/>
          <w:szCs w:val="24"/>
        </w:rPr>
        <w:t xml:space="preserve"> </w:t>
      </w:r>
      <w:r>
        <w:rPr>
          <w:rFonts w:ascii="Cambria" w:eastAsia="Cambria" w:hAnsi="Cambria" w:cs="Cambria"/>
          <w:sz w:val="24"/>
          <w:szCs w:val="24"/>
        </w:rPr>
        <w:t>on</w:t>
      </w:r>
      <w:proofErr w:type="gramEnd"/>
      <w:r>
        <w:rPr>
          <w:rFonts w:ascii="Cambria" w:eastAsia="Cambria" w:hAnsi="Cambria" w:cs="Cambria"/>
          <w:sz w:val="24"/>
          <w:szCs w:val="24"/>
        </w:rPr>
        <w:t xml:space="preserve"> the road by the sea, across the Jordan, Galilee of the Gentiles— </w:t>
      </w:r>
      <w:r>
        <w:rPr>
          <w:rFonts w:ascii="Cambria" w:eastAsia="Cambria" w:hAnsi="Cambria" w:cs="Cambria"/>
          <w:sz w:val="24"/>
          <w:szCs w:val="24"/>
          <w:vertAlign w:val="superscript"/>
        </w:rPr>
        <w:t>16</w:t>
      </w:r>
      <w:r>
        <w:rPr>
          <w:rFonts w:ascii="Cambria" w:eastAsia="Cambria" w:hAnsi="Cambria" w:cs="Cambria"/>
          <w:sz w:val="24"/>
          <w:szCs w:val="24"/>
        </w:rPr>
        <w:t xml:space="preserve"> the people who sat in darkness    have seen a great light,</w:t>
      </w:r>
    </w:p>
    <w:p w14:paraId="17FB1E91" w14:textId="77777777" w:rsidR="00D107CB" w:rsidRDefault="00000000">
      <w:pPr>
        <w:rPr>
          <w:rFonts w:ascii="Cambria" w:eastAsia="Cambria" w:hAnsi="Cambria" w:cs="Cambria"/>
          <w:sz w:val="24"/>
          <w:szCs w:val="24"/>
        </w:rPr>
      </w:pPr>
      <w:r>
        <w:rPr>
          <w:rFonts w:ascii="Cambria" w:eastAsia="Cambria" w:hAnsi="Cambria" w:cs="Cambria"/>
          <w:sz w:val="24"/>
          <w:szCs w:val="24"/>
        </w:rPr>
        <w:t>and for those who sat in the region and shadow of death    light has dawned.’</w:t>
      </w:r>
    </w:p>
    <w:p w14:paraId="17D06DC8" w14:textId="77777777" w:rsidR="00D107CB" w:rsidRDefault="00000000">
      <w:pPr>
        <w:rPr>
          <w:rFonts w:ascii="Cambria" w:eastAsia="Cambria" w:hAnsi="Cambria" w:cs="Cambria"/>
          <w:color w:val="010000"/>
          <w:sz w:val="24"/>
          <w:szCs w:val="24"/>
        </w:rPr>
      </w:pPr>
      <w:r>
        <w:rPr>
          <w:rFonts w:ascii="Cambria" w:eastAsia="Cambria" w:hAnsi="Cambria" w:cs="Cambria"/>
          <w:sz w:val="24"/>
          <w:szCs w:val="24"/>
          <w:vertAlign w:val="superscript"/>
        </w:rPr>
        <w:t>17</w:t>
      </w:r>
      <w:r>
        <w:rPr>
          <w:rFonts w:ascii="Cambria" w:eastAsia="Cambria" w:hAnsi="Cambria" w:cs="Cambria"/>
          <w:sz w:val="24"/>
          <w:szCs w:val="24"/>
        </w:rPr>
        <w:t>From that time Jesus began to proclaim, ‘Repent, for the kingdom of heaven has come near.’</w:t>
      </w:r>
      <w:r>
        <w:rPr>
          <w:rFonts w:ascii="Cambria" w:eastAsia="Cambria" w:hAnsi="Cambria" w:cs="Cambria"/>
          <w:sz w:val="24"/>
          <w:szCs w:val="24"/>
          <w:vertAlign w:val="superscript"/>
        </w:rPr>
        <w:t xml:space="preserve">* </w:t>
      </w:r>
      <w:r>
        <w:rPr>
          <w:rFonts w:ascii="Cambria" w:eastAsia="Cambria" w:hAnsi="Cambria" w:cs="Cambria"/>
          <w:sz w:val="24"/>
          <w:szCs w:val="24"/>
        </w:rPr>
        <w:t xml:space="preserve">18 As he walked by the Sea of Galilee, he saw two brothers, Simon, who is called Peter, and Andrew his brother, casting a net into the lake—for they were fishermen. </w:t>
      </w:r>
      <w:r>
        <w:rPr>
          <w:rFonts w:ascii="Cambria" w:eastAsia="Cambria" w:hAnsi="Cambria" w:cs="Cambria"/>
          <w:sz w:val="24"/>
          <w:szCs w:val="24"/>
          <w:vertAlign w:val="superscript"/>
        </w:rPr>
        <w:t>19</w:t>
      </w:r>
      <w:r>
        <w:rPr>
          <w:rFonts w:ascii="Cambria" w:eastAsia="Cambria" w:hAnsi="Cambria" w:cs="Cambria"/>
          <w:sz w:val="24"/>
          <w:szCs w:val="24"/>
        </w:rPr>
        <w:t xml:space="preserve">And he said to them, ‘Follow me, and I will make you fish for people.’ </w:t>
      </w:r>
      <w:r>
        <w:rPr>
          <w:rFonts w:ascii="Cambria" w:eastAsia="Cambria" w:hAnsi="Cambria" w:cs="Cambria"/>
          <w:sz w:val="24"/>
          <w:szCs w:val="24"/>
          <w:vertAlign w:val="superscript"/>
        </w:rPr>
        <w:t>20</w:t>
      </w:r>
      <w:r>
        <w:rPr>
          <w:rFonts w:ascii="Cambria" w:eastAsia="Cambria" w:hAnsi="Cambria" w:cs="Cambria"/>
          <w:sz w:val="24"/>
          <w:szCs w:val="24"/>
        </w:rPr>
        <w:t xml:space="preserve">Immediately they left their nets and followed him. </w:t>
      </w:r>
      <w:r>
        <w:rPr>
          <w:rFonts w:ascii="Cambria" w:eastAsia="Cambria" w:hAnsi="Cambria" w:cs="Cambria"/>
          <w:sz w:val="24"/>
          <w:szCs w:val="24"/>
          <w:vertAlign w:val="superscript"/>
        </w:rPr>
        <w:t>21</w:t>
      </w:r>
      <w:r>
        <w:rPr>
          <w:rFonts w:ascii="Cambria" w:eastAsia="Cambria" w:hAnsi="Cambria" w:cs="Cambria"/>
          <w:sz w:val="24"/>
          <w:szCs w:val="24"/>
        </w:rPr>
        <w:t xml:space="preserve">As he went from there, he saw two other brothers, </w:t>
      </w:r>
      <w:proofErr w:type="gramStart"/>
      <w:r>
        <w:rPr>
          <w:rFonts w:ascii="Cambria" w:eastAsia="Cambria" w:hAnsi="Cambria" w:cs="Cambria"/>
          <w:sz w:val="24"/>
          <w:szCs w:val="24"/>
        </w:rPr>
        <w:t>James</w:t>
      </w:r>
      <w:proofErr w:type="gramEnd"/>
      <w:r>
        <w:rPr>
          <w:rFonts w:ascii="Cambria" w:eastAsia="Cambria" w:hAnsi="Cambria" w:cs="Cambria"/>
          <w:sz w:val="24"/>
          <w:szCs w:val="24"/>
        </w:rPr>
        <w:t xml:space="preserve"> son of Zebedee and his brother John, in the boat with their father Zebedee, mending their nets, and he called them. </w:t>
      </w:r>
      <w:r>
        <w:rPr>
          <w:rFonts w:ascii="Cambria" w:eastAsia="Cambria" w:hAnsi="Cambria" w:cs="Cambria"/>
          <w:sz w:val="24"/>
          <w:szCs w:val="24"/>
          <w:vertAlign w:val="superscript"/>
        </w:rPr>
        <w:t>22</w:t>
      </w:r>
      <w:r>
        <w:rPr>
          <w:rFonts w:ascii="Cambria" w:eastAsia="Cambria" w:hAnsi="Cambria" w:cs="Cambria"/>
          <w:sz w:val="24"/>
          <w:szCs w:val="24"/>
        </w:rPr>
        <w:t>Immediately they left the boat and their father, and followed him.</w:t>
      </w:r>
    </w:p>
    <w:p w14:paraId="3210419D" w14:textId="77777777" w:rsidR="00D107CB"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SERMON: “Sailboat Spirituality”</w:t>
      </w:r>
    </w:p>
    <w:p w14:paraId="34B1E11A" w14:textId="146CDE1A" w:rsidR="00D107CB"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*SONG RESPONSE: “Lead me Lord” (insert</w:t>
      </w:r>
      <w:r w:rsidR="00B227BA">
        <w:rPr>
          <w:rFonts w:ascii="Cambria" w:eastAsia="Cambria" w:hAnsi="Cambria" w:cs="Cambria"/>
          <w:color w:val="010000"/>
          <w:sz w:val="24"/>
          <w:szCs w:val="24"/>
        </w:rPr>
        <w:t xml:space="preserve"> – on back</w:t>
      </w:r>
      <w:r>
        <w:rPr>
          <w:rFonts w:ascii="Cambria" w:eastAsia="Cambria" w:hAnsi="Cambria" w:cs="Cambria"/>
          <w:color w:val="010000"/>
          <w:sz w:val="24"/>
          <w:szCs w:val="24"/>
        </w:rPr>
        <w:t>) sing twice</w:t>
      </w:r>
    </w:p>
    <w:p w14:paraId="27157DB6" w14:textId="77777777" w:rsidR="00D107CB"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JOYS &amp; CONCERNS, PRAYERS OF THE CHURCH, LORD’S PRAYER</w:t>
      </w:r>
    </w:p>
    <w:p w14:paraId="7E846BBB" w14:textId="77777777" w:rsidR="00D107CB"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ab/>
        <w:t xml:space="preserve">Lord, in your mercy… </w:t>
      </w:r>
      <w:r>
        <w:rPr>
          <w:rFonts w:ascii="Cambria" w:eastAsia="Cambria" w:hAnsi="Cambria" w:cs="Cambria"/>
          <w:b/>
          <w:color w:val="010000"/>
          <w:sz w:val="24"/>
          <w:szCs w:val="24"/>
        </w:rPr>
        <w:t>Hear our prayers.</w:t>
      </w:r>
    </w:p>
    <w:p w14:paraId="3925E31D" w14:textId="77777777" w:rsidR="00D107CB" w:rsidRDefault="00000000">
      <w:pPr>
        <w:widowControl w:val="0"/>
        <w:shd w:val="clear" w:color="auto" w:fill="FFFFFF"/>
        <w:spacing w:line="240" w:lineRule="auto"/>
        <w:rPr>
          <w:rFonts w:ascii="Cambria" w:eastAsia="Cambria" w:hAnsi="Cambria" w:cs="Cambria"/>
          <w:i/>
          <w:color w:val="010000"/>
          <w:sz w:val="24"/>
          <w:szCs w:val="24"/>
        </w:rPr>
      </w:pPr>
      <w:r>
        <w:rPr>
          <w:rFonts w:ascii="Cambria" w:eastAsia="Cambria" w:hAnsi="Cambria" w:cs="Cambria"/>
          <w:color w:val="010000"/>
          <w:sz w:val="24"/>
          <w:szCs w:val="24"/>
        </w:rPr>
        <w:t xml:space="preserve">OFFERING: Thank you for </w:t>
      </w:r>
      <w:hyperlink r:id="rId6">
        <w:r>
          <w:rPr>
            <w:rFonts w:ascii="Cambria" w:eastAsia="Cambria" w:hAnsi="Cambria" w:cs="Cambria"/>
            <w:color w:val="010000"/>
            <w:sz w:val="24"/>
            <w:szCs w:val="24"/>
            <w:u w:val="single"/>
          </w:rPr>
          <w:t>supporting our ministries!</w:t>
        </w:r>
      </w:hyperlink>
    </w:p>
    <w:p w14:paraId="7D86A4E0" w14:textId="77777777" w:rsidR="00D107CB"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PRAYER OF THANKSGIVING</w:t>
      </w:r>
    </w:p>
    <w:p w14:paraId="3170214F" w14:textId="77777777" w:rsidR="00D107CB" w:rsidRDefault="00000000">
      <w:pPr>
        <w:widowControl w:val="0"/>
        <w:shd w:val="clear" w:color="auto" w:fill="FFFFFF"/>
        <w:spacing w:line="240" w:lineRule="auto"/>
        <w:rPr>
          <w:rFonts w:ascii="Cambria" w:eastAsia="Cambria" w:hAnsi="Cambria" w:cs="Cambria"/>
          <w:i/>
          <w:color w:val="010000"/>
          <w:sz w:val="24"/>
          <w:szCs w:val="24"/>
        </w:rPr>
      </w:pPr>
      <w:r>
        <w:rPr>
          <w:rFonts w:ascii="Cambria" w:eastAsia="Cambria" w:hAnsi="Cambria" w:cs="Cambria"/>
          <w:i/>
          <w:color w:val="010000"/>
          <w:sz w:val="24"/>
          <w:szCs w:val="24"/>
        </w:rPr>
        <w:t>*</w:t>
      </w:r>
      <w:r>
        <w:rPr>
          <w:rFonts w:ascii="Cambria" w:eastAsia="Cambria" w:hAnsi="Cambria" w:cs="Cambria"/>
          <w:color w:val="010000"/>
          <w:sz w:val="24"/>
          <w:szCs w:val="24"/>
        </w:rPr>
        <w:t>DOXOLOGY #780</w:t>
      </w:r>
    </w:p>
    <w:p w14:paraId="35BA97F6" w14:textId="77777777" w:rsidR="00D107CB"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BENEDICTION </w:t>
      </w:r>
    </w:p>
    <w:p w14:paraId="52647E0D" w14:textId="77777777" w:rsidR="00D107CB"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*CLOSING HYMN: #493 “O Jesus, I Have Promised”</w:t>
      </w:r>
    </w:p>
    <w:p w14:paraId="74448FB6" w14:textId="77777777" w:rsidR="00D107CB"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POSTLUDE</w:t>
      </w:r>
    </w:p>
    <w:p w14:paraId="73649249" w14:textId="7763850B" w:rsidR="00784766" w:rsidRDefault="00B227BA">
      <w:pPr>
        <w:widowControl w:val="0"/>
        <w:shd w:val="clear" w:color="auto" w:fill="FFFFFF"/>
        <w:spacing w:before="240" w:after="240" w:line="264" w:lineRule="auto"/>
        <w:rPr>
          <w:rFonts w:ascii="Cambria" w:eastAsia="Cambria" w:hAnsi="Cambria" w:cs="Cambria"/>
          <w:b/>
          <w:color w:val="010000"/>
          <w:sz w:val="24"/>
          <w:szCs w:val="24"/>
          <w:u w:val="single"/>
        </w:rPr>
      </w:pPr>
      <w:r w:rsidRPr="00B227BA">
        <w:rPr>
          <w:rFonts w:ascii="Cambria" w:eastAsia="Cambria" w:hAnsi="Cambria" w:cs="Cambria"/>
          <w:b/>
          <w:color w:val="010000"/>
          <w:sz w:val="24"/>
          <w:szCs w:val="24"/>
          <w:u w:val="single"/>
        </w:rPr>
        <w:lastRenderedPageBreak/>
        <w:drawing>
          <wp:inline distT="0" distB="0" distL="0" distR="0" wp14:anchorId="3FF3E36B" wp14:editId="77B22766">
            <wp:extent cx="5897880" cy="558587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08567" cy="5595998"/>
                    </a:xfrm>
                    <a:prstGeom prst="rect">
                      <a:avLst/>
                    </a:prstGeom>
                  </pic:spPr>
                </pic:pic>
              </a:graphicData>
            </a:graphic>
          </wp:inline>
        </w:drawing>
      </w:r>
    </w:p>
    <w:p w14:paraId="068CFF6E" w14:textId="77777777" w:rsidR="00784766" w:rsidRDefault="00784766">
      <w:pPr>
        <w:widowControl w:val="0"/>
        <w:shd w:val="clear" w:color="auto" w:fill="FFFFFF"/>
        <w:spacing w:before="240" w:after="240" w:line="264" w:lineRule="auto"/>
        <w:rPr>
          <w:rFonts w:ascii="Cambria" w:eastAsia="Cambria" w:hAnsi="Cambria" w:cs="Cambria"/>
          <w:b/>
          <w:color w:val="010000"/>
          <w:sz w:val="24"/>
          <w:szCs w:val="24"/>
          <w:u w:val="single"/>
        </w:rPr>
      </w:pPr>
    </w:p>
    <w:p w14:paraId="054A34E7" w14:textId="1D314767" w:rsidR="00D107CB" w:rsidRDefault="00000000">
      <w:pPr>
        <w:widowControl w:val="0"/>
        <w:shd w:val="clear" w:color="auto" w:fill="FFFFFF"/>
        <w:spacing w:before="240" w:after="240" w:line="264" w:lineRule="auto"/>
        <w:rPr>
          <w:rFonts w:ascii="Cambria" w:eastAsia="Cambria" w:hAnsi="Cambria" w:cs="Cambria"/>
          <w:color w:val="010000"/>
          <w:u w:val="single"/>
        </w:rPr>
      </w:pPr>
      <w:r>
        <w:rPr>
          <w:rFonts w:ascii="Cambria" w:eastAsia="Cambria" w:hAnsi="Cambria" w:cs="Cambria"/>
          <w:b/>
          <w:color w:val="010000"/>
          <w:sz w:val="24"/>
          <w:szCs w:val="24"/>
          <w:u w:val="single"/>
        </w:rPr>
        <w:t xml:space="preserve">Meet Rev. </w:t>
      </w:r>
      <w:proofErr w:type="spellStart"/>
      <w:r>
        <w:rPr>
          <w:rFonts w:ascii="Cambria" w:eastAsia="Cambria" w:hAnsi="Cambria" w:cs="Cambria"/>
          <w:b/>
          <w:color w:val="010000"/>
          <w:sz w:val="24"/>
          <w:szCs w:val="24"/>
          <w:u w:val="single"/>
        </w:rPr>
        <w:t>Caroly</w:t>
      </w:r>
      <w:proofErr w:type="spellEnd"/>
      <w:r>
        <w:rPr>
          <w:rFonts w:ascii="Cambria" w:eastAsia="Cambria" w:hAnsi="Cambria" w:cs="Cambria"/>
          <w:b/>
          <w:color w:val="010000"/>
          <w:sz w:val="24"/>
          <w:szCs w:val="24"/>
          <w:u w:val="single"/>
        </w:rPr>
        <w:t xml:space="preserve"> Gibson</w:t>
      </w:r>
      <w:r>
        <w:rPr>
          <w:rFonts w:ascii="Cambria" w:eastAsia="Cambria" w:hAnsi="Cambria" w:cs="Cambria"/>
          <w:b/>
          <w:color w:val="010000"/>
          <w:sz w:val="24"/>
          <w:szCs w:val="24"/>
        </w:rPr>
        <w:t>:</w:t>
      </w:r>
      <w:r>
        <w:rPr>
          <w:rFonts w:ascii="Cambria" w:eastAsia="Cambria" w:hAnsi="Cambria" w:cs="Cambria"/>
          <w:color w:val="010000"/>
          <w:sz w:val="24"/>
          <w:szCs w:val="24"/>
        </w:rPr>
        <w:t xml:space="preserve">  Rev. </w:t>
      </w:r>
      <w:proofErr w:type="spellStart"/>
      <w:r>
        <w:rPr>
          <w:rFonts w:ascii="Cambria" w:eastAsia="Cambria" w:hAnsi="Cambria" w:cs="Cambria"/>
          <w:color w:val="010000"/>
          <w:sz w:val="24"/>
          <w:szCs w:val="24"/>
        </w:rPr>
        <w:t>Caroly</w:t>
      </w:r>
      <w:proofErr w:type="spellEnd"/>
      <w:r>
        <w:rPr>
          <w:rFonts w:ascii="Cambria" w:eastAsia="Cambria" w:hAnsi="Cambria" w:cs="Cambria"/>
          <w:color w:val="010000"/>
          <w:sz w:val="24"/>
          <w:szCs w:val="24"/>
        </w:rPr>
        <w:t xml:space="preserve"> Gibson is a retired United Methodist pastor.  She has served churches in CT at Woodbury, Fairfield, Greenwich, and Milford.  In retirement, </w:t>
      </w:r>
      <w:proofErr w:type="spellStart"/>
      <w:r>
        <w:rPr>
          <w:rFonts w:ascii="Cambria" w:eastAsia="Cambria" w:hAnsi="Cambria" w:cs="Cambria"/>
          <w:color w:val="010000"/>
          <w:sz w:val="24"/>
          <w:szCs w:val="24"/>
        </w:rPr>
        <w:t>Caroly</w:t>
      </w:r>
      <w:proofErr w:type="spellEnd"/>
      <w:r>
        <w:rPr>
          <w:rFonts w:ascii="Cambria" w:eastAsia="Cambria" w:hAnsi="Cambria" w:cs="Cambria"/>
          <w:color w:val="010000"/>
          <w:sz w:val="24"/>
          <w:szCs w:val="24"/>
        </w:rPr>
        <w:t xml:space="preserve"> has served as interim pastor in Wilton and Monroe.  Guest preaching, teaching, and leading retreats keep her in active ministry. </w:t>
      </w:r>
      <w:proofErr w:type="spellStart"/>
      <w:r>
        <w:rPr>
          <w:rFonts w:ascii="Cambria" w:eastAsia="Cambria" w:hAnsi="Cambria" w:cs="Cambria"/>
          <w:color w:val="010000"/>
          <w:sz w:val="24"/>
          <w:szCs w:val="24"/>
        </w:rPr>
        <w:t>Caroly</w:t>
      </w:r>
      <w:proofErr w:type="spellEnd"/>
      <w:r>
        <w:rPr>
          <w:rFonts w:ascii="Cambria" w:eastAsia="Cambria" w:hAnsi="Cambria" w:cs="Cambria"/>
          <w:color w:val="010000"/>
          <w:sz w:val="24"/>
          <w:szCs w:val="24"/>
        </w:rPr>
        <w:t xml:space="preserve"> and her husband Bruce live here in Trumbull and enjoy worshiping with this TCC Community.</w:t>
      </w:r>
    </w:p>
    <w:p w14:paraId="0ADC3818" w14:textId="0037C6E1" w:rsidR="00D107CB" w:rsidRDefault="00D107CB">
      <w:pPr>
        <w:shd w:val="clear" w:color="auto" w:fill="FFFFFF"/>
        <w:spacing w:line="240" w:lineRule="auto"/>
        <w:jc w:val="center"/>
        <w:rPr>
          <w:rFonts w:ascii="Cambria" w:eastAsia="Cambria" w:hAnsi="Cambria" w:cs="Cambria"/>
          <w:color w:val="010000"/>
          <w:u w:val="single"/>
        </w:rPr>
      </w:pPr>
    </w:p>
    <w:p w14:paraId="7C03552F" w14:textId="26E7DD38" w:rsidR="00426158" w:rsidRDefault="00426158" w:rsidP="00426158">
      <w:pPr>
        <w:spacing w:line="240" w:lineRule="auto"/>
        <w:jc w:val="center"/>
        <w:rPr>
          <w:rFonts w:ascii="Cambria" w:eastAsia="Cambria" w:hAnsi="Cambria" w:cs="Cambria"/>
          <w:color w:val="010000"/>
          <w:sz w:val="24"/>
          <w:szCs w:val="24"/>
        </w:rPr>
      </w:pPr>
    </w:p>
    <w:p w14:paraId="281E6B9C" w14:textId="77777777" w:rsidR="00426158" w:rsidRDefault="00426158" w:rsidP="00426158">
      <w:pPr>
        <w:spacing w:line="240" w:lineRule="auto"/>
        <w:jc w:val="center"/>
        <w:rPr>
          <w:rFonts w:ascii="Cambria" w:eastAsia="Cambria" w:hAnsi="Cambria" w:cs="Cambria"/>
          <w:color w:val="010000"/>
          <w:sz w:val="24"/>
          <w:szCs w:val="24"/>
        </w:rPr>
      </w:pPr>
    </w:p>
    <w:p w14:paraId="4076F824" w14:textId="77777777" w:rsidR="00D107CB" w:rsidRDefault="00D107CB">
      <w:pPr>
        <w:spacing w:line="240" w:lineRule="auto"/>
        <w:rPr>
          <w:rFonts w:ascii="Cambria" w:eastAsia="Cambria" w:hAnsi="Cambria" w:cs="Cambria"/>
          <w:color w:val="010000"/>
        </w:rPr>
      </w:pPr>
    </w:p>
    <w:p w14:paraId="2F1A54AC" w14:textId="77777777" w:rsidR="00D107CB" w:rsidRDefault="00000000">
      <w:pPr>
        <w:shd w:val="clear" w:color="auto" w:fill="FFFFFF"/>
        <w:rPr>
          <w:rFonts w:ascii="Cambria" w:eastAsia="Cambria" w:hAnsi="Cambria" w:cs="Cambria"/>
          <w:color w:val="010000"/>
        </w:rPr>
      </w:pPr>
      <w:r>
        <w:rPr>
          <w:rFonts w:ascii="Cambria" w:eastAsia="Cambria" w:hAnsi="Cambria" w:cs="Cambria"/>
          <w:color w:val="010000"/>
        </w:rPr>
        <w:t xml:space="preserve"> </w:t>
      </w:r>
    </w:p>
    <w:sectPr w:rsidR="00D107CB">
      <w:head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D10DE" w14:textId="77777777" w:rsidR="00724767" w:rsidRDefault="00724767">
      <w:pPr>
        <w:spacing w:line="240" w:lineRule="auto"/>
      </w:pPr>
      <w:r>
        <w:separator/>
      </w:r>
    </w:p>
  </w:endnote>
  <w:endnote w:type="continuationSeparator" w:id="0">
    <w:p w14:paraId="74EF14AB" w14:textId="77777777" w:rsidR="00724767" w:rsidRDefault="00724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376A" w14:textId="77777777" w:rsidR="00D107CB" w:rsidRDefault="00D107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9330" w14:textId="77777777" w:rsidR="00724767" w:rsidRDefault="00724767">
      <w:pPr>
        <w:spacing w:line="240" w:lineRule="auto"/>
      </w:pPr>
      <w:r>
        <w:separator/>
      </w:r>
    </w:p>
  </w:footnote>
  <w:footnote w:type="continuationSeparator" w:id="0">
    <w:p w14:paraId="5DDCEFE7" w14:textId="77777777" w:rsidR="00724767" w:rsidRDefault="00724767">
      <w:pPr>
        <w:spacing w:line="240" w:lineRule="auto"/>
      </w:pPr>
      <w:r>
        <w:continuationSeparator/>
      </w:r>
    </w:p>
  </w:footnote>
  <w:footnote w:id="1">
    <w:p w14:paraId="66FCE2FF" w14:textId="77777777" w:rsidR="00D107CB"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sz w:val="16"/>
          <w:szCs w:val="16"/>
        </w:rPr>
        <w:t xml:space="preserve">CCLI Song # 23488 License # 11353163 Iverson © Words: 1935. Renewed 1963 Birdwing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1CCC" w14:textId="77777777" w:rsidR="00D107CB" w:rsidRDefault="00D107CB">
    <w:pPr>
      <w:shd w:val="clear" w:color="auto" w:fill="FFFFFF"/>
      <w:spacing w:line="240" w:lineRule="auto"/>
      <w:jc w:val="cente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4CDD" w14:textId="77777777" w:rsidR="00D107CB" w:rsidRDefault="00000000">
    <w:pPr>
      <w:jc w:val="center"/>
      <w:rPr>
        <w:rFonts w:ascii="Cambria" w:eastAsia="Cambria" w:hAnsi="Cambria" w:cs="Cambria"/>
        <w:i/>
      </w:rPr>
    </w:pPr>
    <w:r>
      <w:rPr>
        <w:rFonts w:ascii="Cambria" w:eastAsia="Cambria" w:hAnsi="Cambria" w:cs="Cambria"/>
        <w:i/>
      </w:rPr>
      <w:t xml:space="preserve">Trumbull Congregational Church </w:t>
    </w:r>
  </w:p>
  <w:p w14:paraId="6DF18523" w14:textId="77777777" w:rsidR="00D107CB" w:rsidRDefault="00000000">
    <w:pPr>
      <w:jc w:val="center"/>
      <w:rPr>
        <w:rFonts w:ascii="Cambria" w:eastAsia="Cambria" w:hAnsi="Cambria" w:cs="Cambria"/>
        <w:i/>
      </w:rPr>
    </w:pPr>
    <w:r>
      <w:rPr>
        <w:rFonts w:ascii="Cambria" w:eastAsia="Cambria" w:hAnsi="Cambria" w:cs="Cambria"/>
        <w:i/>
      </w:rPr>
      <w:t>Worshiping, welcoming, caring, and serving since 1730</w:t>
    </w:r>
  </w:p>
  <w:p w14:paraId="658D7B29" w14:textId="77777777" w:rsidR="00D107CB" w:rsidRDefault="00000000">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7CB"/>
    <w:rsid w:val="000B74A3"/>
    <w:rsid w:val="00426158"/>
    <w:rsid w:val="00655906"/>
    <w:rsid w:val="00724767"/>
    <w:rsid w:val="00784766"/>
    <w:rsid w:val="00B227BA"/>
    <w:rsid w:val="00B71823"/>
    <w:rsid w:val="00D1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C8E2"/>
  <w15:docId w15:val="{4586CB30-3C58-43CE-9A4F-11E4A567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com/donate/?cmd=_s-xclick&amp;hosted_button_id=DGA6YBE6Q8RX2&amp;source=ur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2</cp:revision>
  <cp:lastPrinted>2022-07-12T14:11:00Z</cp:lastPrinted>
  <dcterms:created xsi:type="dcterms:W3CDTF">2022-07-12T14:11:00Z</dcterms:created>
  <dcterms:modified xsi:type="dcterms:W3CDTF">2022-07-12T14:11:00Z</dcterms:modified>
</cp:coreProperties>
</file>