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72A0" w:rsidRDefault="00047CAF">
      <w:pPr>
        <w:spacing w:line="240" w:lineRule="auto"/>
        <w:jc w:val="center"/>
        <w:rPr>
          <w:rFonts w:ascii="Cambria" w:eastAsia="Cambria" w:hAnsi="Cambria" w:cs="Cambria"/>
          <w:sz w:val="24"/>
          <w:szCs w:val="24"/>
        </w:rPr>
      </w:pPr>
      <w:r>
        <w:rPr>
          <w:rFonts w:ascii="Cambria" w:eastAsia="Cambria" w:hAnsi="Cambria" w:cs="Cambria"/>
          <w:sz w:val="24"/>
          <w:szCs w:val="24"/>
        </w:rPr>
        <w:t>July 3, 2022</w:t>
      </w:r>
    </w:p>
    <w:p w14:paraId="00000002" w14:textId="77777777" w:rsidR="00CD72A0" w:rsidRDefault="00CD72A0">
      <w:pPr>
        <w:spacing w:line="240" w:lineRule="auto"/>
        <w:rPr>
          <w:rFonts w:ascii="Cambria" w:eastAsia="Cambria" w:hAnsi="Cambria" w:cs="Cambria"/>
          <w:sz w:val="24"/>
          <w:szCs w:val="24"/>
        </w:rPr>
      </w:pPr>
    </w:p>
    <w:p w14:paraId="00000003" w14:textId="77777777" w:rsidR="00CD72A0" w:rsidRDefault="00047CAF">
      <w:pPr>
        <w:spacing w:line="240" w:lineRule="auto"/>
        <w:rPr>
          <w:rFonts w:ascii="Cambria" w:eastAsia="Cambria" w:hAnsi="Cambria" w:cs="Cambria"/>
          <w:sz w:val="24"/>
          <w:szCs w:val="24"/>
        </w:rPr>
      </w:pPr>
      <w:r>
        <w:rPr>
          <w:rFonts w:ascii="Cambria" w:eastAsia="Cambria" w:hAnsi="Cambria" w:cs="Cambria"/>
          <w:sz w:val="24"/>
          <w:szCs w:val="24"/>
        </w:rPr>
        <w:t>PRELUDE, OPENING PRAYER, WELCOME, &amp; ANNOUNCEMENTS</w:t>
      </w:r>
    </w:p>
    <w:p w14:paraId="00000004" w14:textId="77777777" w:rsidR="00CD72A0" w:rsidRDefault="00047CAF">
      <w:pPr>
        <w:spacing w:line="240" w:lineRule="auto"/>
        <w:rPr>
          <w:rFonts w:ascii="Cambria" w:eastAsia="Cambria" w:hAnsi="Cambria" w:cs="Cambria"/>
          <w:sz w:val="24"/>
          <w:szCs w:val="24"/>
        </w:rPr>
      </w:pPr>
      <w:r>
        <w:rPr>
          <w:rFonts w:ascii="Cambria" w:eastAsia="Cambria" w:hAnsi="Cambria" w:cs="Cambria"/>
          <w:sz w:val="24"/>
          <w:szCs w:val="24"/>
        </w:rPr>
        <w:t>WORSHIP IN SONG</w:t>
      </w:r>
    </w:p>
    <w:p w14:paraId="00000005" w14:textId="77777777" w:rsidR="00CD72A0" w:rsidRDefault="00047CAF">
      <w:pPr>
        <w:spacing w:line="240" w:lineRule="auto"/>
        <w:ind w:firstLine="720"/>
        <w:rPr>
          <w:color w:val="2C2A29"/>
          <w:sz w:val="26"/>
          <w:szCs w:val="26"/>
        </w:rPr>
      </w:pPr>
      <w:r>
        <w:rPr>
          <w:rFonts w:ascii="Cambria" w:eastAsia="Cambria" w:hAnsi="Cambria" w:cs="Cambria"/>
          <w:sz w:val="24"/>
          <w:szCs w:val="24"/>
        </w:rPr>
        <w:t>SONG: “Living Waters”</w:t>
      </w:r>
      <w:r>
        <w:rPr>
          <w:rFonts w:ascii="Cambria" w:eastAsia="Cambria" w:hAnsi="Cambria" w:cs="Cambria"/>
          <w:sz w:val="24"/>
          <w:szCs w:val="24"/>
          <w:vertAlign w:val="superscript"/>
        </w:rPr>
        <w:footnoteReference w:id="1"/>
      </w:r>
    </w:p>
    <w:p w14:paraId="00000006" w14:textId="77777777" w:rsidR="00CD72A0" w:rsidRDefault="00047CAF">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Verse 1: Are you thirsty; Are you </w:t>
      </w:r>
      <w:proofErr w:type="spellStart"/>
      <w:r>
        <w:rPr>
          <w:rFonts w:ascii="Cambria" w:eastAsia="Cambria" w:hAnsi="Cambria" w:cs="Cambria"/>
          <w:color w:val="010000"/>
          <w:sz w:val="24"/>
          <w:szCs w:val="24"/>
        </w:rPr>
        <w:t>emptyCome</w:t>
      </w:r>
      <w:proofErr w:type="spellEnd"/>
      <w:r>
        <w:rPr>
          <w:rFonts w:ascii="Cambria" w:eastAsia="Cambria" w:hAnsi="Cambria" w:cs="Cambria"/>
          <w:color w:val="010000"/>
          <w:sz w:val="24"/>
          <w:szCs w:val="24"/>
        </w:rPr>
        <w:t xml:space="preserve"> and drink these living waters; Tired and broken; Peace unspoken; Rest beside these living waters</w:t>
      </w:r>
    </w:p>
    <w:p w14:paraId="00000007" w14:textId="77777777" w:rsidR="00CD72A0" w:rsidRDefault="00047CAF">
      <w:pPr>
        <w:pStyle w:val="Heading3"/>
        <w:keepNext w:val="0"/>
        <w:keepLines w:val="0"/>
        <w:shd w:val="clear" w:color="auto" w:fill="FFFFFF"/>
        <w:spacing w:before="0" w:after="0" w:line="240" w:lineRule="auto"/>
        <w:rPr>
          <w:rFonts w:ascii="Cambria" w:eastAsia="Cambria" w:hAnsi="Cambria" w:cs="Cambria"/>
          <w:color w:val="010000"/>
          <w:sz w:val="24"/>
          <w:szCs w:val="24"/>
        </w:rPr>
      </w:pPr>
      <w:bookmarkStart w:id="0" w:name="_7yq49ehl2mjv" w:colFirst="0" w:colLast="0"/>
      <w:bookmarkEnd w:id="0"/>
      <w:r>
        <w:rPr>
          <w:rFonts w:ascii="Cambria" w:eastAsia="Cambria" w:hAnsi="Cambria" w:cs="Cambria"/>
          <w:color w:val="010000"/>
          <w:sz w:val="24"/>
          <w:szCs w:val="24"/>
        </w:rPr>
        <w:t>Verse 2: Christ is calling; Find refreshing; At the cross of living waters; Lay your life down</w:t>
      </w:r>
    </w:p>
    <w:p w14:paraId="00000008" w14:textId="77777777" w:rsidR="00CD72A0" w:rsidRDefault="00047CAF">
      <w:pPr>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All the old gone; Rise up in these living waters</w:t>
      </w:r>
    </w:p>
    <w:p w14:paraId="00000009" w14:textId="77777777" w:rsidR="00CD72A0" w:rsidRDefault="00047CAF">
      <w:pPr>
        <w:pStyle w:val="Heading3"/>
        <w:keepNext w:val="0"/>
        <w:keepLines w:val="0"/>
        <w:shd w:val="clear" w:color="auto" w:fill="FFFFFF"/>
        <w:spacing w:before="0" w:after="0" w:line="240" w:lineRule="auto"/>
        <w:rPr>
          <w:rFonts w:ascii="Cambria" w:eastAsia="Cambria" w:hAnsi="Cambria" w:cs="Cambria"/>
          <w:b/>
          <w:i/>
          <w:color w:val="010000"/>
          <w:sz w:val="24"/>
          <w:szCs w:val="24"/>
        </w:rPr>
      </w:pPr>
      <w:bookmarkStart w:id="1" w:name="_35rn4z1yui3" w:colFirst="0" w:colLast="0"/>
      <w:bookmarkEnd w:id="1"/>
      <w:r>
        <w:rPr>
          <w:rFonts w:ascii="Cambria" w:eastAsia="Cambria" w:hAnsi="Cambria" w:cs="Cambria"/>
          <w:b/>
          <w:i/>
          <w:color w:val="010000"/>
          <w:sz w:val="24"/>
          <w:szCs w:val="24"/>
        </w:rPr>
        <w:t>Chorus: There's a river that flows; With mercy and love; Bringing joy to the city of our God; There our hope is secure; Do not fear anymore; Praise the Lord of living waters</w:t>
      </w:r>
    </w:p>
    <w:p w14:paraId="0000000A" w14:textId="77777777" w:rsidR="00CD72A0" w:rsidRDefault="00047CAF">
      <w:pPr>
        <w:pStyle w:val="Heading3"/>
        <w:keepNext w:val="0"/>
        <w:keepLines w:val="0"/>
        <w:shd w:val="clear" w:color="auto" w:fill="FFFFFF"/>
        <w:spacing w:before="0" w:after="0" w:line="240" w:lineRule="auto"/>
        <w:rPr>
          <w:rFonts w:ascii="Cambria" w:eastAsia="Cambria" w:hAnsi="Cambria" w:cs="Cambria"/>
          <w:color w:val="010000"/>
          <w:sz w:val="24"/>
          <w:szCs w:val="24"/>
        </w:rPr>
      </w:pPr>
      <w:bookmarkStart w:id="2" w:name="_jngkrtopag1r" w:colFirst="0" w:colLast="0"/>
      <w:bookmarkEnd w:id="2"/>
      <w:r>
        <w:rPr>
          <w:rFonts w:ascii="Cambria" w:eastAsia="Cambria" w:hAnsi="Cambria" w:cs="Cambria"/>
          <w:color w:val="010000"/>
          <w:sz w:val="24"/>
          <w:szCs w:val="24"/>
        </w:rPr>
        <w:t>Verse 3: Spirit moving; Mercy washing; Healing in these living waters; Lead your children; To the shoreline; Life is in these living waters</w:t>
      </w:r>
    </w:p>
    <w:p w14:paraId="0000000B" w14:textId="77777777" w:rsidR="00CD72A0" w:rsidRDefault="00047CAF">
      <w:pPr>
        <w:pStyle w:val="Heading3"/>
        <w:keepNext w:val="0"/>
        <w:keepLines w:val="0"/>
        <w:shd w:val="clear" w:color="auto" w:fill="FFFFFF"/>
        <w:spacing w:before="0" w:after="0" w:line="240" w:lineRule="auto"/>
        <w:rPr>
          <w:rFonts w:ascii="Cambria" w:eastAsia="Cambria" w:hAnsi="Cambria" w:cs="Cambria"/>
          <w:sz w:val="24"/>
          <w:szCs w:val="24"/>
        </w:rPr>
      </w:pPr>
      <w:bookmarkStart w:id="3" w:name="_3pjiiyc954fd" w:colFirst="0" w:colLast="0"/>
      <w:bookmarkEnd w:id="3"/>
      <w:r>
        <w:rPr>
          <w:rFonts w:ascii="Cambria" w:eastAsia="Cambria" w:hAnsi="Cambria" w:cs="Cambria"/>
          <w:color w:val="010000"/>
          <w:sz w:val="24"/>
          <w:szCs w:val="24"/>
        </w:rPr>
        <w:t>Verse 4: Are you thirsty; Are you empty; Come and drink these living waters; Love forgiveness; Vast and boundless; Christ He is our living waters</w:t>
      </w:r>
    </w:p>
    <w:p w14:paraId="0000000C" w14:textId="77777777" w:rsidR="00CD72A0" w:rsidRDefault="00047CAF">
      <w:pPr>
        <w:spacing w:line="240" w:lineRule="auto"/>
        <w:ind w:firstLine="720"/>
        <w:rPr>
          <w:rFonts w:ascii="Cambria" w:eastAsia="Cambria" w:hAnsi="Cambria" w:cs="Cambria"/>
          <w:sz w:val="24"/>
          <w:szCs w:val="24"/>
        </w:rPr>
      </w:pPr>
      <w:r>
        <w:rPr>
          <w:rFonts w:ascii="Cambria" w:eastAsia="Cambria" w:hAnsi="Cambria" w:cs="Cambria"/>
          <w:sz w:val="24"/>
          <w:szCs w:val="24"/>
        </w:rPr>
        <w:t>SONG: “My Roots Go Down,” Sarah Pirtle</w:t>
      </w:r>
    </w:p>
    <w:p w14:paraId="0000000D" w14:textId="77777777" w:rsidR="00CD72A0" w:rsidRDefault="00047CAF">
      <w:pPr>
        <w:spacing w:line="240" w:lineRule="auto"/>
        <w:ind w:firstLine="720"/>
        <w:rPr>
          <w:rFonts w:ascii="Cambria" w:eastAsia="Cambria" w:hAnsi="Cambria" w:cs="Cambria"/>
          <w:sz w:val="24"/>
          <w:szCs w:val="24"/>
        </w:rPr>
      </w:pPr>
      <w:r>
        <w:rPr>
          <w:rFonts w:ascii="Cambria" w:eastAsia="Cambria" w:hAnsi="Cambria" w:cs="Cambria"/>
          <w:sz w:val="24"/>
          <w:szCs w:val="24"/>
        </w:rPr>
        <w:t>HYMN: “Spirit of the Living God”</w:t>
      </w:r>
      <w:r>
        <w:rPr>
          <w:rFonts w:ascii="Cambria" w:eastAsia="Cambria" w:hAnsi="Cambria" w:cs="Cambria"/>
          <w:sz w:val="24"/>
          <w:szCs w:val="24"/>
          <w:vertAlign w:val="superscript"/>
        </w:rPr>
        <w:footnoteReference w:id="2"/>
      </w:r>
    </w:p>
    <w:p w14:paraId="0000000E" w14:textId="77777777" w:rsidR="00CD72A0" w:rsidRDefault="00047CAF">
      <w:pPr>
        <w:spacing w:line="240" w:lineRule="auto"/>
        <w:ind w:left="720"/>
        <w:rPr>
          <w:rFonts w:ascii="Cambria" w:eastAsia="Cambria" w:hAnsi="Cambria" w:cs="Cambria"/>
          <w:b/>
          <w:sz w:val="24"/>
          <w:szCs w:val="24"/>
        </w:rPr>
      </w:pPr>
      <w:r>
        <w:rPr>
          <w:rFonts w:ascii="Cambria" w:eastAsia="Cambria" w:hAnsi="Cambria" w:cs="Cambria"/>
          <w:b/>
          <w:sz w:val="24"/>
          <w:szCs w:val="24"/>
        </w:rPr>
        <w:t>Spirit of the Living God; Fall fresh on me; Spirit of the Living God; Fall fresh on me Melt me mold me; Fill me use me; Spirit of the Living God; Fall fresh on me</w:t>
      </w:r>
    </w:p>
    <w:p w14:paraId="0000000F" w14:textId="77777777" w:rsidR="00CD72A0" w:rsidRDefault="00CD72A0">
      <w:pPr>
        <w:spacing w:line="240" w:lineRule="auto"/>
        <w:ind w:left="720"/>
        <w:rPr>
          <w:rFonts w:ascii="Cambria" w:eastAsia="Cambria" w:hAnsi="Cambria" w:cs="Cambria"/>
          <w:b/>
          <w:sz w:val="24"/>
          <w:szCs w:val="24"/>
        </w:rPr>
      </w:pPr>
    </w:p>
    <w:p w14:paraId="00000010" w14:textId="77777777" w:rsidR="00CD72A0" w:rsidRDefault="00047CAF">
      <w:pPr>
        <w:spacing w:line="240" w:lineRule="auto"/>
        <w:rPr>
          <w:rFonts w:ascii="Cambria" w:eastAsia="Cambria" w:hAnsi="Cambria" w:cs="Cambria"/>
          <w:b/>
          <w:sz w:val="24"/>
          <w:szCs w:val="24"/>
        </w:rPr>
      </w:pPr>
      <w:r>
        <w:rPr>
          <w:rFonts w:ascii="Cambria" w:eastAsia="Cambria" w:hAnsi="Cambria" w:cs="Cambria"/>
          <w:sz w:val="24"/>
          <w:szCs w:val="24"/>
        </w:rPr>
        <w:t xml:space="preserve">PRAYER OF CONFESSION, PARDON, AND PEACE </w:t>
      </w:r>
    </w:p>
    <w:p w14:paraId="00000011" w14:textId="77777777" w:rsidR="00CD72A0" w:rsidRDefault="00047CAF">
      <w:pPr>
        <w:spacing w:line="240" w:lineRule="auto"/>
        <w:rPr>
          <w:rFonts w:ascii="Cambria" w:eastAsia="Cambria" w:hAnsi="Cambria" w:cs="Cambria"/>
          <w:b/>
          <w:sz w:val="24"/>
          <w:szCs w:val="24"/>
        </w:rPr>
      </w:pPr>
      <w:r>
        <w:rPr>
          <w:rFonts w:ascii="Cambria" w:eastAsia="Cambria" w:hAnsi="Cambria" w:cs="Cambria"/>
          <w:b/>
          <w:sz w:val="24"/>
          <w:szCs w:val="24"/>
        </w:rPr>
        <w:t>Gracious God, as we prepare to come to your table we confess that we do not take advantage of opportunities to proclaim your peace.  We may tell others that we believe in you, or else that "we go to church," but this is not the same as proclaiming your peace.  Forgive us, we pray.  More than Forgiveness we seek the courage to live o0ut our faith.  We pray we may be more open to those moments when we can say, 'the kingdom of God is near to us, right here, in this place and time.'  In this same spirit, we seek your wisdom.  Empower us that we may understand the depth of what you offer in the bread and cup, that we may know and share your peace that passes human understanding.  We ask this in Jesus' name.  Amen.</w:t>
      </w:r>
    </w:p>
    <w:p w14:paraId="00000012" w14:textId="77777777" w:rsidR="00CD72A0" w:rsidRDefault="00CD72A0">
      <w:pPr>
        <w:spacing w:line="240" w:lineRule="auto"/>
        <w:rPr>
          <w:rFonts w:ascii="Cambria" w:eastAsia="Cambria" w:hAnsi="Cambria" w:cs="Cambria"/>
          <w:b/>
          <w:sz w:val="24"/>
          <w:szCs w:val="24"/>
        </w:rPr>
      </w:pPr>
    </w:p>
    <w:p w14:paraId="00000013" w14:textId="77777777" w:rsidR="00CD72A0" w:rsidRDefault="00047CAF">
      <w:pPr>
        <w:spacing w:line="240" w:lineRule="auto"/>
        <w:rPr>
          <w:rFonts w:ascii="Cambria" w:eastAsia="Cambria" w:hAnsi="Cambria" w:cs="Cambria"/>
          <w:sz w:val="24"/>
          <w:szCs w:val="24"/>
          <w:u w:val="single"/>
        </w:rPr>
      </w:pPr>
      <w:r>
        <w:rPr>
          <w:rFonts w:ascii="Cambria" w:eastAsia="Cambria" w:hAnsi="Cambria" w:cs="Cambria"/>
          <w:sz w:val="24"/>
          <w:szCs w:val="24"/>
          <w:u w:val="single"/>
        </w:rPr>
        <w:t>LUKE 10: 1-11</w:t>
      </w:r>
    </w:p>
    <w:p w14:paraId="00000014" w14:textId="77777777" w:rsidR="00CD72A0" w:rsidRDefault="00047CAF">
      <w:pPr>
        <w:spacing w:before="240" w:after="240" w:line="240" w:lineRule="auto"/>
        <w:rPr>
          <w:rFonts w:ascii="Cambria" w:eastAsia="Cambria" w:hAnsi="Cambria" w:cs="Cambria"/>
          <w:color w:val="0000BB"/>
          <w:sz w:val="24"/>
          <w:szCs w:val="24"/>
          <w:vertAlign w:val="superscript"/>
        </w:rPr>
      </w:pPr>
      <w:r>
        <w:rPr>
          <w:rFonts w:ascii="Cambria" w:eastAsia="Cambria" w:hAnsi="Cambria" w:cs="Cambria"/>
          <w:color w:val="666666"/>
          <w:sz w:val="24"/>
          <w:szCs w:val="24"/>
        </w:rPr>
        <w:t>10</w:t>
      </w:r>
      <w:r>
        <w:rPr>
          <w:rFonts w:ascii="Cambria" w:eastAsia="Cambria" w:hAnsi="Cambria" w:cs="Cambria"/>
          <w:color w:val="010000"/>
          <w:sz w:val="24"/>
          <w:szCs w:val="24"/>
        </w:rPr>
        <w:t>After this the Lord appointed seventy</w:t>
      </w:r>
      <w:r>
        <w:rPr>
          <w:rFonts w:ascii="Cambria" w:eastAsia="Cambria" w:hAnsi="Cambria" w:cs="Cambria"/>
          <w:color w:val="0000BB"/>
          <w:sz w:val="24"/>
          <w:szCs w:val="24"/>
          <w:vertAlign w:val="superscript"/>
        </w:rPr>
        <w:t>*</w:t>
      </w:r>
      <w:r>
        <w:rPr>
          <w:rFonts w:ascii="Cambria" w:eastAsia="Cambria" w:hAnsi="Cambria" w:cs="Cambria"/>
          <w:color w:val="010000"/>
          <w:sz w:val="24"/>
          <w:szCs w:val="24"/>
        </w:rPr>
        <w:t xml:space="preserve"> others and sent them on ahead of him in pairs to every town and place where he himself intended to go. </w:t>
      </w:r>
      <w:r>
        <w:rPr>
          <w:rFonts w:ascii="Cambria" w:eastAsia="Cambria" w:hAnsi="Cambria" w:cs="Cambria"/>
          <w:color w:val="777777"/>
          <w:sz w:val="24"/>
          <w:szCs w:val="24"/>
          <w:vertAlign w:val="superscript"/>
        </w:rPr>
        <w:t>2</w:t>
      </w:r>
      <w:r>
        <w:rPr>
          <w:rFonts w:ascii="Cambria" w:eastAsia="Cambria" w:hAnsi="Cambria" w:cs="Cambria"/>
          <w:color w:val="010000"/>
          <w:sz w:val="24"/>
          <w:szCs w:val="24"/>
        </w:rPr>
        <w:t xml:space="preserve">He said to them, ‘The harvest is plentiful, but the </w:t>
      </w:r>
      <w:proofErr w:type="spellStart"/>
      <w:r>
        <w:rPr>
          <w:rFonts w:ascii="Cambria" w:eastAsia="Cambria" w:hAnsi="Cambria" w:cs="Cambria"/>
          <w:color w:val="010000"/>
          <w:sz w:val="24"/>
          <w:szCs w:val="24"/>
        </w:rPr>
        <w:t>labourers</w:t>
      </w:r>
      <w:proofErr w:type="spellEnd"/>
      <w:r>
        <w:rPr>
          <w:rFonts w:ascii="Cambria" w:eastAsia="Cambria" w:hAnsi="Cambria" w:cs="Cambria"/>
          <w:color w:val="010000"/>
          <w:sz w:val="24"/>
          <w:szCs w:val="24"/>
        </w:rPr>
        <w:t xml:space="preserve"> are few; therefore ask the Lord of the harvest to send out </w:t>
      </w:r>
      <w:proofErr w:type="spellStart"/>
      <w:r>
        <w:rPr>
          <w:rFonts w:ascii="Cambria" w:eastAsia="Cambria" w:hAnsi="Cambria" w:cs="Cambria"/>
          <w:color w:val="010000"/>
          <w:sz w:val="24"/>
          <w:szCs w:val="24"/>
        </w:rPr>
        <w:t>labourers</w:t>
      </w:r>
      <w:proofErr w:type="spellEnd"/>
      <w:r>
        <w:rPr>
          <w:rFonts w:ascii="Cambria" w:eastAsia="Cambria" w:hAnsi="Cambria" w:cs="Cambria"/>
          <w:color w:val="010000"/>
          <w:sz w:val="24"/>
          <w:szCs w:val="24"/>
        </w:rPr>
        <w:t xml:space="preserve"> into his harvest. </w:t>
      </w:r>
      <w:r>
        <w:rPr>
          <w:rFonts w:ascii="Cambria" w:eastAsia="Cambria" w:hAnsi="Cambria" w:cs="Cambria"/>
          <w:color w:val="777777"/>
          <w:sz w:val="24"/>
          <w:szCs w:val="24"/>
          <w:vertAlign w:val="superscript"/>
        </w:rPr>
        <w:t>3</w:t>
      </w:r>
      <w:r>
        <w:rPr>
          <w:rFonts w:ascii="Cambria" w:eastAsia="Cambria" w:hAnsi="Cambria" w:cs="Cambria"/>
          <w:color w:val="010000"/>
          <w:sz w:val="24"/>
          <w:szCs w:val="24"/>
        </w:rPr>
        <w:t xml:space="preserve">Go on your way. See, I am sending you out like lambs into the midst of wolves. </w:t>
      </w:r>
      <w:r>
        <w:rPr>
          <w:rFonts w:ascii="Cambria" w:eastAsia="Cambria" w:hAnsi="Cambria" w:cs="Cambria"/>
          <w:color w:val="777777"/>
          <w:sz w:val="24"/>
          <w:szCs w:val="24"/>
          <w:vertAlign w:val="superscript"/>
        </w:rPr>
        <w:t>4</w:t>
      </w:r>
      <w:r>
        <w:rPr>
          <w:rFonts w:ascii="Cambria" w:eastAsia="Cambria" w:hAnsi="Cambria" w:cs="Cambria"/>
          <w:color w:val="010000"/>
          <w:sz w:val="24"/>
          <w:szCs w:val="24"/>
        </w:rPr>
        <w:t xml:space="preserve">Carry no purse, no bag, no sandals; and greet no one on the road. </w:t>
      </w:r>
      <w:r>
        <w:rPr>
          <w:rFonts w:ascii="Cambria" w:eastAsia="Cambria" w:hAnsi="Cambria" w:cs="Cambria"/>
          <w:color w:val="777777"/>
          <w:sz w:val="24"/>
          <w:szCs w:val="24"/>
          <w:vertAlign w:val="superscript"/>
        </w:rPr>
        <w:t>5</w:t>
      </w:r>
      <w:r>
        <w:rPr>
          <w:rFonts w:ascii="Cambria" w:eastAsia="Cambria" w:hAnsi="Cambria" w:cs="Cambria"/>
          <w:color w:val="010000"/>
          <w:sz w:val="24"/>
          <w:szCs w:val="24"/>
        </w:rPr>
        <w:t xml:space="preserve">Whatever house you enter, first say, “Peace to this house!” </w:t>
      </w:r>
      <w:r>
        <w:rPr>
          <w:rFonts w:ascii="Cambria" w:eastAsia="Cambria" w:hAnsi="Cambria" w:cs="Cambria"/>
          <w:color w:val="777777"/>
          <w:sz w:val="24"/>
          <w:szCs w:val="24"/>
          <w:vertAlign w:val="superscript"/>
        </w:rPr>
        <w:t>6</w:t>
      </w:r>
      <w:r>
        <w:rPr>
          <w:rFonts w:ascii="Cambria" w:eastAsia="Cambria" w:hAnsi="Cambria" w:cs="Cambria"/>
          <w:color w:val="010000"/>
          <w:sz w:val="24"/>
          <w:szCs w:val="24"/>
        </w:rPr>
        <w:t xml:space="preserve">And if anyone is there who shares in peace, your peace will rest on that person; but if not, it will return to you. </w:t>
      </w:r>
      <w:r>
        <w:rPr>
          <w:rFonts w:ascii="Cambria" w:eastAsia="Cambria" w:hAnsi="Cambria" w:cs="Cambria"/>
          <w:color w:val="777777"/>
          <w:sz w:val="24"/>
          <w:szCs w:val="24"/>
          <w:vertAlign w:val="superscript"/>
        </w:rPr>
        <w:t>7</w:t>
      </w:r>
      <w:r>
        <w:rPr>
          <w:rFonts w:ascii="Cambria" w:eastAsia="Cambria" w:hAnsi="Cambria" w:cs="Cambria"/>
          <w:color w:val="010000"/>
          <w:sz w:val="24"/>
          <w:szCs w:val="24"/>
        </w:rPr>
        <w:t xml:space="preserve">Remain in the same house, eating and drinking whatever they provide, for the </w:t>
      </w:r>
      <w:proofErr w:type="spellStart"/>
      <w:r>
        <w:rPr>
          <w:rFonts w:ascii="Cambria" w:eastAsia="Cambria" w:hAnsi="Cambria" w:cs="Cambria"/>
          <w:color w:val="010000"/>
          <w:sz w:val="24"/>
          <w:szCs w:val="24"/>
        </w:rPr>
        <w:t>labourer</w:t>
      </w:r>
      <w:proofErr w:type="spellEnd"/>
      <w:r>
        <w:rPr>
          <w:rFonts w:ascii="Cambria" w:eastAsia="Cambria" w:hAnsi="Cambria" w:cs="Cambria"/>
          <w:color w:val="010000"/>
          <w:sz w:val="24"/>
          <w:szCs w:val="24"/>
        </w:rPr>
        <w:t xml:space="preserve"> deserves to be paid. Do not move about from house to house. </w:t>
      </w:r>
      <w:r>
        <w:rPr>
          <w:rFonts w:ascii="Cambria" w:eastAsia="Cambria" w:hAnsi="Cambria" w:cs="Cambria"/>
          <w:color w:val="777777"/>
          <w:sz w:val="24"/>
          <w:szCs w:val="24"/>
          <w:vertAlign w:val="superscript"/>
        </w:rPr>
        <w:t>8</w:t>
      </w:r>
      <w:r>
        <w:rPr>
          <w:rFonts w:ascii="Cambria" w:eastAsia="Cambria" w:hAnsi="Cambria" w:cs="Cambria"/>
          <w:color w:val="010000"/>
          <w:sz w:val="24"/>
          <w:szCs w:val="24"/>
        </w:rPr>
        <w:t xml:space="preserve">Whenever you enter a town and its </w:t>
      </w:r>
      <w:r>
        <w:rPr>
          <w:rFonts w:ascii="Cambria" w:eastAsia="Cambria" w:hAnsi="Cambria" w:cs="Cambria"/>
          <w:color w:val="010000"/>
          <w:sz w:val="24"/>
          <w:szCs w:val="24"/>
        </w:rPr>
        <w:lastRenderedPageBreak/>
        <w:t xml:space="preserve">people welcome you, eat what is set before you; </w:t>
      </w:r>
      <w:r>
        <w:rPr>
          <w:rFonts w:ascii="Cambria" w:eastAsia="Cambria" w:hAnsi="Cambria" w:cs="Cambria"/>
          <w:color w:val="777777"/>
          <w:sz w:val="24"/>
          <w:szCs w:val="24"/>
          <w:vertAlign w:val="superscript"/>
        </w:rPr>
        <w:t>9</w:t>
      </w:r>
      <w:r>
        <w:rPr>
          <w:rFonts w:ascii="Cambria" w:eastAsia="Cambria" w:hAnsi="Cambria" w:cs="Cambria"/>
          <w:color w:val="010000"/>
          <w:sz w:val="24"/>
          <w:szCs w:val="24"/>
        </w:rPr>
        <w:t>cure the sick who are there, and say to them, “The kingdom of God has come near to you.”</w:t>
      </w:r>
      <w:r>
        <w:rPr>
          <w:rFonts w:ascii="Cambria" w:eastAsia="Cambria" w:hAnsi="Cambria" w:cs="Cambria"/>
          <w:color w:val="0000BB"/>
          <w:sz w:val="24"/>
          <w:szCs w:val="24"/>
          <w:vertAlign w:val="superscript"/>
        </w:rPr>
        <w:t>*</w:t>
      </w:r>
      <w:r>
        <w:rPr>
          <w:rFonts w:ascii="Cambria" w:eastAsia="Cambria" w:hAnsi="Cambria" w:cs="Cambria"/>
          <w:color w:val="010000"/>
          <w:sz w:val="24"/>
          <w:szCs w:val="24"/>
        </w:rPr>
        <w:t xml:space="preserve"> </w:t>
      </w:r>
      <w:r>
        <w:rPr>
          <w:rFonts w:ascii="Cambria" w:eastAsia="Cambria" w:hAnsi="Cambria" w:cs="Cambria"/>
          <w:color w:val="777777"/>
          <w:sz w:val="24"/>
          <w:szCs w:val="24"/>
          <w:vertAlign w:val="superscript"/>
        </w:rPr>
        <w:t>10</w:t>
      </w:r>
      <w:r>
        <w:rPr>
          <w:rFonts w:ascii="Cambria" w:eastAsia="Cambria" w:hAnsi="Cambria" w:cs="Cambria"/>
          <w:color w:val="010000"/>
          <w:sz w:val="24"/>
          <w:szCs w:val="24"/>
        </w:rPr>
        <w:t xml:space="preserve">But whenever you enter a town and they do not welcome you, go out into its streets and say, </w:t>
      </w:r>
      <w:r>
        <w:rPr>
          <w:rFonts w:ascii="Cambria" w:eastAsia="Cambria" w:hAnsi="Cambria" w:cs="Cambria"/>
          <w:color w:val="777777"/>
          <w:sz w:val="24"/>
          <w:szCs w:val="24"/>
          <w:vertAlign w:val="superscript"/>
        </w:rPr>
        <w:t>11</w:t>
      </w:r>
      <w:r>
        <w:rPr>
          <w:rFonts w:ascii="Cambria" w:eastAsia="Cambria" w:hAnsi="Cambria" w:cs="Cambria"/>
          <w:color w:val="010000"/>
          <w:sz w:val="24"/>
          <w:szCs w:val="24"/>
        </w:rPr>
        <w:t>“Even the dust of your town that clings to our feet, we wipe off in protest against you. Yet know this: the kingdom of God has come near.”</w:t>
      </w:r>
      <w:r>
        <w:rPr>
          <w:rFonts w:ascii="Cambria" w:eastAsia="Cambria" w:hAnsi="Cambria" w:cs="Cambria"/>
          <w:color w:val="0000BB"/>
          <w:sz w:val="24"/>
          <w:szCs w:val="24"/>
          <w:vertAlign w:val="superscript"/>
        </w:rPr>
        <w:t>*</w:t>
      </w:r>
    </w:p>
    <w:p w14:paraId="00000015" w14:textId="5836350C" w:rsidR="00CD72A0" w:rsidRDefault="00047CAF">
      <w:pPr>
        <w:widowControl w:val="0"/>
        <w:shd w:val="clear" w:color="auto" w:fill="FFFFFF"/>
        <w:spacing w:line="240" w:lineRule="auto"/>
        <w:rPr>
          <w:rFonts w:ascii="Cambria" w:eastAsia="Cambria" w:hAnsi="Cambria" w:cs="Cambria"/>
          <w:color w:val="222222"/>
          <w:sz w:val="24"/>
          <w:szCs w:val="24"/>
          <w:highlight w:val="white"/>
        </w:rPr>
      </w:pPr>
      <w:r>
        <w:rPr>
          <w:rFonts w:ascii="Cambria" w:eastAsia="Cambria" w:hAnsi="Cambria" w:cs="Cambria"/>
          <w:color w:val="010000"/>
          <w:sz w:val="24"/>
          <w:szCs w:val="24"/>
        </w:rPr>
        <w:t xml:space="preserve">SERMON: </w:t>
      </w:r>
      <w:r>
        <w:rPr>
          <w:rFonts w:ascii="Cambria" w:eastAsia="Cambria" w:hAnsi="Cambria" w:cs="Cambria"/>
          <w:color w:val="222222"/>
          <w:sz w:val="24"/>
          <w:szCs w:val="24"/>
          <w:highlight w:val="white"/>
        </w:rPr>
        <w:t>"God's Peace, Not Ours"</w:t>
      </w:r>
    </w:p>
    <w:p w14:paraId="00000016" w14:textId="77777777" w:rsidR="00CD72A0" w:rsidRDefault="00CD72A0">
      <w:pPr>
        <w:widowControl w:val="0"/>
        <w:shd w:val="clear" w:color="auto" w:fill="FFFFFF"/>
        <w:spacing w:line="240" w:lineRule="auto"/>
        <w:rPr>
          <w:rFonts w:ascii="Cambria" w:eastAsia="Cambria" w:hAnsi="Cambria" w:cs="Cambria"/>
          <w:color w:val="222222"/>
          <w:sz w:val="24"/>
          <w:szCs w:val="24"/>
          <w:highlight w:val="white"/>
        </w:rPr>
      </w:pPr>
    </w:p>
    <w:p w14:paraId="00000017" w14:textId="77777777" w:rsidR="00CD72A0" w:rsidRDefault="00047CAF">
      <w:pPr>
        <w:widowControl w:val="0"/>
        <w:shd w:val="clear" w:color="auto" w:fill="FFFFFF"/>
        <w:spacing w:line="240" w:lineRule="auto"/>
        <w:rPr>
          <w:rFonts w:ascii="Cambria" w:eastAsia="Cambria" w:hAnsi="Cambria" w:cs="Cambria"/>
          <w:sz w:val="24"/>
          <w:szCs w:val="24"/>
        </w:rPr>
      </w:pPr>
      <w:r>
        <w:rPr>
          <w:rFonts w:ascii="Cambria" w:eastAsia="Cambria" w:hAnsi="Cambria" w:cs="Cambria"/>
          <w:color w:val="010000"/>
          <w:sz w:val="24"/>
          <w:szCs w:val="24"/>
        </w:rPr>
        <w:t xml:space="preserve">*HYMN: </w:t>
      </w:r>
      <w:r>
        <w:rPr>
          <w:rFonts w:ascii="Cambria" w:eastAsia="Cambria" w:hAnsi="Cambria" w:cs="Cambria"/>
          <w:sz w:val="24"/>
          <w:szCs w:val="24"/>
        </w:rPr>
        <w:t>#591 This Is My Song</w:t>
      </w:r>
    </w:p>
    <w:p w14:paraId="00000018" w14:textId="77777777" w:rsidR="00CD72A0" w:rsidRDefault="00CD72A0">
      <w:pPr>
        <w:widowControl w:val="0"/>
        <w:shd w:val="clear" w:color="auto" w:fill="FFFFFF"/>
        <w:spacing w:line="240" w:lineRule="auto"/>
        <w:rPr>
          <w:rFonts w:ascii="Cambria" w:eastAsia="Cambria" w:hAnsi="Cambria" w:cs="Cambria"/>
          <w:sz w:val="24"/>
          <w:szCs w:val="24"/>
        </w:rPr>
      </w:pPr>
    </w:p>
    <w:p w14:paraId="00000019" w14:textId="77777777" w:rsidR="00CD72A0" w:rsidRDefault="00047CAF">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JOYS &amp; CONCERNS, PRAYERS OF THE CHURCH, LORD’S PRAYER</w:t>
      </w:r>
    </w:p>
    <w:p w14:paraId="0000001A" w14:textId="77777777" w:rsidR="00CD72A0" w:rsidRDefault="00047CAF">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color w:val="010000"/>
          <w:sz w:val="24"/>
          <w:szCs w:val="24"/>
        </w:rPr>
        <w:tab/>
        <w:t xml:space="preserve">Lord, in your mercy… </w:t>
      </w:r>
      <w:r>
        <w:rPr>
          <w:rFonts w:ascii="Cambria" w:eastAsia="Cambria" w:hAnsi="Cambria" w:cs="Cambria"/>
          <w:b/>
          <w:color w:val="010000"/>
          <w:sz w:val="24"/>
          <w:szCs w:val="24"/>
        </w:rPr>
        <w:t>Hear our prayers.</w:t>
      </w:r>
    </w:p>
    <w:p w14:paraId="0000001B" w14:textId="77777777" w:rsidR="00CD72A0" w:rsidRDefault="00CD72A0">
      <w:pPr>
        <w:widowControl w:val="0"/>
        <w:shd w:val="clear" w:color="auto" w:fill="FFFFFF"/>
        <w:spacing w:line="240" w:lineRule="auto"/>
        <w:rPr>
          <w:rFonts w:ascii="Cambria" w:eastAsia="Cambria" w:hAnsi="Cambria" w:cs="Cambria"/>
          <w:b/>
          <w:color w:val="010000"/>
          <w:sz w:val="24"/>
          <w:szCs w:val="24"/>
        </w:rPr>
      </w:pPr>
    </w:p>
    <w:p w14:paraId="0000001C" w14:textId="77777777" w:rsidR="00CD72A0" w:rsidRDefault="00047CAF">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OFFERING: Thank you for </w:t>
      </w:r>
      <w:hyperlink r:id="rId6">
        <w:r>
          <w:rPr>
            <w:rFonts w:ascii="Cambria" w:eastAsia="Cambria" w:hAnsi="Cambria" w:cs="Cambria"/>
            <w:color w:val="1155CC"/>
            <w:sz w:val="24"/>
            <w:szCs w:val="24"/>
            <w:u w:val="single"/>
          </w:rPr>
          <w:t>supporting our ministries!</w:t>
        </w:r>
      </w:hyperlink>
    </w:p>
    <w:p w14:paraId="0000001D" w14:textId="77777777" w:rsidR="00CD72A0" w:rsidRDefault="00CD72A0">
      <w:pPr>
        <w:widowControl w:val="0"/>
        <w:shd w:val="clear" w:color="auto" w:fill="FFFFFF"/>
        <w:spacing w:line="240" w:lineRule="auto"/>
        <w:rPr>
          <w:rFonts w:ascii="Cambria" w:eastAsia="Cambria" w:hAnsi="Cambria" w:cs="Cambria"/>
          <w:color w:val="010000"/>
          <w:sz w:val="24"/>
          <w:szCs w:val="24"/>
        </w:rPr>
      </w:pPr>
    </w:p>
    <w:p w14:paraId="0000001E" w14:textId="77777777" w:rsidR="00CD72A0" w:rsidRDefault="00047CAF">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PRAYER OF GREAT THANKSGIVING WITH HOLY COMMUNION</w:t>
      </w:r>
    </w:p>
    <w:p w14:paraId="0000001F" w14:textId="77777777" w:rsidR="00CD72A0" w:rsidRDefault="00CD72A0">
      <w:pPr>
        <w:widowControl w:val="0"/>
        <w:shd w:val="clear" w:color="auto" w:fill="FFFFFF"/>
        <w:spacing w:line="240" w:lineRule="auto"/>
        <w:rPr>
          <w:rFonts w:ascii="Cambria" w:eastAsia="Cambria" w:hAnsi="Cambria" w:cs="Cambria"/>
          <w:color w:val="010000"/>
          <w:sz w:val="24"/>
          <w:szCs w:val="24"/>
        </w:rPr>
      </w:pPr>
    </w:p>
    <w:p w14:paraId="00000020" w14:textId="77777777" w:rsidR="00CD72A0" w:rsidRDefault="00047CAF">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PRAYER AFTER COMMUNION</w:t>
      </w:r>
    </w:p>
    <w:p w14:paraId="00000021" w14:textId="77777777" w:rsidR="00CD72A0" w:rsidRDefault="00CD72A0">
      <w:pPr>
        <w:widowControl w:val="0"/>
        <w:shd w:val="clear" w:color="auto" w:fill="FFFFFF"/>
        <w:spacing w:line="240" w:lineRule="auto"/>
        <w:rPr>
          <w:rFonts w:ascii="Cambria" w:eastAsia="Cambria" w:hAnsi="Cambria" w:cs="Cambria"/>
          <w:color w:val="010000"/>
          <w:sz w:val="24"/>
          <w:szCs w:val="24"/>
        </w:rPr>
      </w:pPr>
    </w:p>
    <w:p w14:paraId="00000022" w14:textId="77777777" w:rsidR="00CD72A0" w:rsidRDefault="00047CAF">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SONG: “Again And Again”</w:t>
      </w:r>
      <w:r>
        <w:rPr>
          <w:rFonts w:ascii="Cambria" w:eastAsia="Cambria" w:hAnsi="Cambria" w:cs="Cambria"/>
          <w:color w:val="010000"/>
          <w:sz w:val="24"/>
          <w:szCs w:val="24"/>
          <w:vertAlign w:val="superscript"/>
        </w:rPr>
        <w:footnoteReference w:id="3"/>
      </w:r>
    </w:p>
    <w:p w14:paraId="00000023" w14:textId="77777777" w:rsidR="00CD72A0" w:rsidRDefault="00CD72A0">
      <w:pPr>
        <w:widowControl w:val="0"/>
        <w:shd w:val="clear" w:color="auto" w:fill="FFFFFF"/>
        <w:spacing w:line="240" w:lineRule="auto"/>
        <w:rPr>
          <w:rFonts w:ascii="Cambria" w:eastAsia="Cambria" w:hAnsi="Cambria" w:cs="Cambria"/>
          <w:color w:val="010000"/>
          <w:sz w:val="24"/>
          <w:szCs w:val="24"/>
        </w:rPr>
      </w:pPr>
    </w:p>
    <w:p w14:paraId="00000024" w14:textId="77777777" w:rsidR="00CD72A0" w:rsidRDefault="00047CAF">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Pre-Chorus: A song of thanksgiving; Is my battle-cry; With joy as my weapon I’ll stand and defy; The lie of the dark with my hands lifted to the sky</w:t>
      </w:r>
    </w:p>
    <w:p w14:paraId="00000025" w14:textId="77777777" w:rsidR="00CD72A0" w:rsidRDefault="00CD72A0">
      <w:pPr>
        <w:widowControl w:val="0"/>
        <w:shd w:val="clear" w:color="auto" w:fill="FFFFFF"/>
        <w:spacing w:line="240" w:lineRule="auto"/>
        <w:rPr>
          <w:rFonts w:ascii="Cambria" w:eastAsia="Cambria" w:hAnsi="Cambria" w:cs="Cambria"/>
          <w:color w:val="010000"/>
          <w:sz w:val="24"/>
          <w:szCs w:val="24"/>
        </w:rPr>
      </w:pPr>
    </w:p>
    <w:p w14:paraId="00000026" w14:textId="77777777" w:rsidR="00CD72A0" w:rsidRDefault="00047CAF">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color w:val="010000"/>
          <w:sz w:val="24"/>
          <w:szCs w:val="24"/>
          <w:u w:val="single"/>
        </w:rPr>
        <w:t>Chorus:</w:t>
      </w:r>
      <w:r>
        <w:rPr>
          <w:rFonts w:ascii="Cambria" w:eastAsia="Cambria" w:hAnsi="Cambria" w:cs="Cambria"/>
          <w:color w:val="010000"/>
          <w:sz w:val="24"/>
          <w:szCs w:val="24"/>
        </w:rPr>
        <w:t xml:space="preserve"> </w:t>
      </w:r>
      <w:r>
        <w:rPr>
          <w:rFonts w:ascii="Cambria" w:eastAsia="Cambria" w:hAnsi="Cambria" w:cs="Cambria"/>
          <w:b/>
          <w:color w:val="010000"/>
          <w:sz w:val="24"/>
          <w:szCs w:val="24"/>
        </w:rPr>
        <w:t>I will rejoice; I will rejoice; I will dance in Your kindness; And claim every yes and amen; I will rejoice; I will rejoice; I will shout of Your goodness forever; Again and again</w:t>
      </w:r>
    </w:p>
    <w:p w14:paraId="00000027" w14:textId="77777777" w:rsidR="00CD72A0" w:rsidRDefault="00CD72A0">
      <w:pPr>
        <w:widowControl w:val="0"/>
        <w:shd w:val="clear" w:color="auto" w:fill="FFFFFF"/>
        <w:spacing w:line="240" w:lineRule="auto"/>
        <w:rPr>
          <w:rFonts w:ascii="Cambria" w:eastAsia="Cambria" w:hAnsi="Cambria" w:cs="Cambria"/>
          <w:color w:val="010000"/>
          <w:sz w:val="24"/>
          <w:szCs w:val="24"/>
        </w:rPr>
      </w:pPr>
    </w:p>
    <w:p w14:paraId="00000028" w14:textId="77777777" w:rsidR="00CD72A0" w:rsidRDefault="00047CAF">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BENEDICTION &amp; POSTLUDE</w:t>
      </w:r>
    </w:p>
    <w:p w14:paraId="00000029" w14:textId="77777777" w:rsidR="00CD72A0" w:rsidRDefault="00CD72A0">
      <w:pPr>
        <w:widowControl w:val="0"/>
        <w:shd w:val="clear" w:color="auto" w:fill="FFFFFF"/>
        <w:spacing w:line="240" w:lineRule="auto"/>
        <w:rPr>
          <w:rFonts w:ascii="Cambria" w:eastAsia="Cambria" w:hAnsi="Cambria" w:cs="Cambria"/>
          <w:color w:val="010000"/>
          <w:sz w:val="24"/>
          <w:szCs w:val="24"/>
        </w:rPr>
      </w:pPr>
    </w:p>
    <w:p w14:paraId="0000002A" w14:textId="77777777" w:rsidR="00CD72A0" w:rsidRDefault="00CD72A0">
      <w:pPr>
        <w:widowControl w:val="0"/>
        <w:shd w:val="clear" w:color="auto" w:fill="FFFFFF"/>
        <w:spacing w:line="240" w:lineRule="auto"/>
        <w:rPr>
          <w:rFonts w:ascii="Cambria" w:eastAsia="Cambria" w:hAnsi="Cambria" w:cs="Cambria"/>
          <w:color w:val="010000"/>
          <w:u w:val="single"/>
        </w:rPr>
      </w:pPr>
    </w:p>
    <w:p w14:paraId="0000002B" w14:textId="77777777" w:rsidR="00CD72A0" w:rsidRDefault="00047CAF">
      <w:pPr>
        <w:spacing w:line="240" w:lineRule="auto"/>
        <w:rPr>
          <w:rFonts w:ascii="Cambria" w:eastAsia="Cambria" w:hAnsi="Cambria" w:cs="Cambria"/>
          <w:color w:val="222222"/>
          <w:sz w:val="24"/>
          <w:szCs w:val="24"/>
        </w:rPr>
      </w:pPr>
      <w:r>
        <w:rPr>
          <w:rFonts w:ascii="Cambria" w:eastAsia="Cambria" w:hAnsi="Cambria" w:cs="Cambria"/>
          <w:b/>
          <w:color w:val="010000"/>
          <w:sz w:val="24"/>
          <w:szCs w:val="24"/>
          <w:u w:val="single"/>
        </w:rPr>
        <w:t xml:space="preserve">Meet Eric </w:t>
      </w:r>
      <w:proofErr w:type="spellStart"/>
      <w:r>
        <w:rPr>
          <w:rFonts w:ascii="Cambria" w:eastAsia="Cambria" w:hAnsi="Cambria" w:cs="Cambria"/>
          <w:b/>
          <w:color w:val="010000"/>
          <w:sz w:val="24"/>
          <w:szCs w:val="24"/>
          <w:u w:val="single"/>
        </w:rPr>
        <w:t>Fjeldal</w:t>
      </w:r>
      <w:proofErr w:type="spellEnd"/>
      <w:r>
        <w:rPr>
          <w:rFonts w:ascii="Cambria" w:eastAsia="Cambria" w:hAnsi="Cambria" w:cs="Cambria"/>
          <w:b/>
          <w:color w:val="010000"/>
          <w:sz w:val="24"/>
          <w:szCs w:val="24"/>
          <w:u w:val="single"/>
        </w:rPr>
        <w:t>:</w:t>
      </w:r>
      <w:r>
        <w:rPr>
          <w:rFonts w:ascii="Cambria" w:eastAsia="Cambria" w:hAnsi="Cambria" w:cs="Cambria"/>
          <w:color w:val="010000"/>
          <w:sz w:val="24"/>
          <w:szCs w:val="24"/>
        </w:rPr>
        <w:t xml:space="preserve">   </w:t>
      </w:r>
      <w:r>
        <w:rPr>
          <w:rFonts w:ascii="Cambria" w:eastAsia="Cambria" w:hAnsi="Cambria" w:cs="Cambria"/>
          <w:color w:val="222222"/>
          <w:sz w:val="24"/>
          <w:szCs w:val="24"/>
        </w:rPr>
        <w:t xml:space="preserve">Rev. Eric </w:t>
      </w:r>
      <w:proofErr w:type="spellStart"/>
      <w:r>
        <w:rPr>
          <w:rFonts w:ascii="Cambria" w:eastAsia="Cambria" w:hAnsi="Cambria" w:cs="Cambria"/>
          <w:color w:val="222222"/>
          <w:sz w:val="24"/>
          <w:szCs w:val="24"/>
        </w:rPr>
        <w:t>Fjeldal</w:t>
      </w:r>
      <w:proofErr w:type="spellEnd"/>
      <w:r>
        <w:rPr>
          <w:rFonts w:ascii="Cambria" w:eastAsia="Cambria" w:hAnsi="Cambria" w:cs="Cambria"/>
          <w:color w:val="222222"/>
          <w:sz w:val="24"/>
          <w:szCs w:val="24"/>
        </w:rPr>
        <w:t>, a retired United Methodist Pastor, served seven churches during his 43 years of pastoral ministry.  In addition he has served part-time as a Chaplain in a private Psychiatric Hospital and as a Chaplain for a Hospice Program.</w:t>
      </w:r>
    </w:p>
    <w:p w14:paraId="0000002C" w14:textId="77777777" w:rsidR="00CD72A0" w:rsidRDefault="00047CAF">
      <w:pPr>
        <w:spacing w:after="240" w:line="264" w:lineRule="auto"/>
        <w:rPr>
          <w:rFonts w:ascii="Cambria" w:eastAsia="Cambria" w:hAnsi="Cambria" w:cs="Cambria"/>
          <w:color w:val="222222"/>
          <w:sz w:val="24"/>
          <w:szCs w:val="24"/>
        </w:rPr>
      </w:pPr>
      <w:r>
        <w:rPr>
          <w:rFonts w:ascii="Cambria" w:eastAsia="Cambria" w:hAnsi="Cambria" w:cs="Cambria"/>
          <w:color w:val="222222"/>
          <w:sz w:val="24"/>
          <w:szCs w:val="24"/>
        </w:rPr>
        <w:t>Eric, a graduate of Drew Theological Seminary in May of 1979, was ordained a Deacon in the New York Annual Conference in 1978, and an elder in 1982.</w:t>
      </w:r>
      <w:r>
        <w:rPr>
          <w:rFonts w:ascii="Cambria" w:eastAsia="Cambria" w:hAnsi="Cambria" w:cs="Cambria"/>
          <w:color w:val="010000"/>
          <w:sz w:val="24"/>
          <w:szCs w:val="24"/>
        </w:rPr>
        <w:t xml:space="preserve">  </w:t>
      </w:r>
      <w:r>
        <w:rPr>
          <w:rFonts w:ascii="Cambria" w:eastAsia="Cambria" w:hAnsi="Cambria" w:cs="Cambria"/>
          <w:color w:val="222222"/>
          <w:sz w:val="24"/>
          <w:szCs w:val="24"/>
        </w:rPr>
        <w:t>He retired from full-time ministry in June, 2021.  In retirement, Eric does guest preaching and preached at TCC last summer.  He also works part-time at a Funeral Home.  Eric enjoys spending time with his family, especially his wife, Renee and their two grandchildren.</w:t>
      </w:r>
    </w:p>
    <w:p w14:paraId="0000002D" w14:textId="77777777" w:rsidR="00CD72A0" w:rsidRDefault="00CD72A0">
      <w:pPr>
        <w:spacing w:line="240" w:lineRule="auto"/>
        <w:rPr>
          <w:rFonts w:ascii="Cambria" w:eastAsia="Cambria" w:hAnsi="Cambria" w:cs="Cambria"/>
          <w:color w:val="010000"/>
          <w:u w:val="single"/>
        </w:rPr>
      </w:pPr>
    </w:p>
    <w:p w14:paraId="0000002E" w14:textId="77777777" w:rsidR="00CD72A0" w:rsidRDefault="00CD72A0">
      <w:pPr>
        <w:spacing w:line="240" w:lineRule="auto"/>
        <w:rPr>
          <w:rFonts w:ascii="Cambria" w:eastAsia="Cambria" w:hAnsi="Cambria" w:cs="Cambria"/>
          <w:color w:val="010000"/>
        </w:rPr>
      </w:pPr>
    </w:p>
    <w:sectPr w:rsidR="00CD72A0" w:rsidSect="006F0028">
      <w:headerReference w:type="default" r:id="rId7"/>
      <w:headerReference w:type="first" r:id="rId8"/>
      <w:footerReference w:type="first" r:id="rId9"/>
      <w:pgSz w:w="12240" w:h="15840"/>
      <w:pgMar w:top="1440" w:right="1440" w:bottom="1440" w:left="1440" w:header="720" w:footer="720" w:gutter="0"/>
      <w:pgBorders w:offsetFrom="page">
        <w:top w:val="dotDotDash" w:sz="24" w:space="24" w:color="auto"/>
        <w:left w:val="dotDotDash" w:sz="24" w:space="24" w:color="auto"/>
        <w:bottom w:val="dotDotDash" w:sz="24" w:space="24" w:color="auto"/>
        <w:right w:val="dotDotDash" w:sz="2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48FE" w14:textId="77777777" w:rsidR="00D16A09" w:rsidRDefault="00D16A09">
      <w:pPr>
        <w:spacing w:line="240" w:lineRule="auto"/>
      </w:pPr>
      <w:r>
        <w:separator/>
      </w:r>
    </w:p>
  </w:endnote>
  <w:endnote w:type="continuationSeparator" w:id="0">
    <w:p w14:paraId="06E62354" w14:textId="77777777" w:rsidR="00D16A09" w:rsidRDefault="00D16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77777777" w:rsidR="00CD72A0" w:rsidRDefault="00CD72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6476" w14:textId="77777777" w:rsidR="00D16A09" w:rsidRDefault="00D16A09">
      <w:pPr>
        <w:spacing w:line="240" w:lineRule="auto"/>
      </w:pPr>
      <w:r>
        <w:separator/>
      </w:r>
    </w:p>
  </w:footnote>
  <w:footnote w:type="continuationSeparator" w:id="0">
    <w:p w14:paraId="476C23E4" w14:textId="77777777" w:rsidR="00D16A09" w:rsidRDefault="00D16A09">
      <w:pPr>
        <w:spacing w:line="240" w:lineRule="auto"/>
      </w:pPr>
      <w:r>
        <w:continuationSeparator/>
      </w:r>
    </w:p>
  </w:footnote>
  <w:footnote w:id="1">
    <w:p w14:paraId="00000034" w14:textId="77777777" w:rsidR="00CD72A0" w:rsidRDefault="00047CAF">
      <w:pPr>
        <w:spacing w:line="240" w:lineRule="auto"/>
        <w:rPr>
          <w:sz w:val="16"/>
          <w:szCs w:val="16"/>
        </w:rPr>
      </w:pPr>
      <w:r>
        <w:rPr>
          <w:vertAlign w:val="superscript"/>
        </w:rPr>
        <w:footnoteRef/>
      </w:r>
      <w:r>
        <w:rPr>
          <w:sz w:val="20"/>
          <w:szCs w:val="20"/>
        </w:rPr>
        <w:t xml:space="preserve"> </w:t>
      </w:r>
      <w:r>
        <w:rPr>
          <w:rFonts w:ascii="Cambria" w:eastAsia="Cambria" w:hAnsi="Cambria" w:cs="Cambria"/>
          <w:color w:val="010000"/>
          <w:sz w:val="16"/>
          <w:szCs w:val="16"/>
        </w:rPr>
        <w:t>CCLI Song # 7063743; Cash | Getty © 2016 Capitol CMG Paragon CCLI License # 11353163</w:t>
      </w:r>
    </w:p>
  </w:footnote>
  <w:footnote w:id="2">
    <w:p w14:paraId="00000035" w14:textId="77777777" w:rsidR="00CD72A0" w:rsidRDefault="00047CAF">
      <w:pPr>
        <w:spacing w:line="240" w:lineRule="auto"/>
        <w:rPr>
          <w:sz w:val="16"/>
          <w:szCs w:val="16"/>
        </w:rPr>
      </w:pPr>
      <w:r>
        <w:rPr>
          <w:vertAlign w:val="superscript"/>
        </w:rPr>
        <w:footnoteRef/>
      </w:r>
      <w:r>
        <w:rPr>
          <w:sz w:val="16"/>
          <w:szCs w:val="16"/>
        </w:rPr>
        <w:t xml:space="preserve"> </w:t>
      </w:r>
      <w:r>
        <w:rPr>
          <w:rFonts w:ascii="Cambria" w:eastAsia="Cambria" w:hAnsi="Cambria" w:cs="Cambria"/>
          <w:sz w:val="16"/>
          <w:szCs w:val="16"/>
        </w:rPr>
        <w:t xml:space="preserve">CCLI Song # 23488 License # 11353163 Iverson © Words: 1935. Renewed 1963 Birdwing </w:t>
      </w:r>
    </w:p>
  </w:footnote>
  <w:footnote w:id="3">
    <w:p w14:paraId="00000036" w14:textId="77777777" w:rsidR="00CD72A0" w:rsidRDefault="00047CAF">
      <w:pPr>
        <w:spacing w:line="240" w:lineRule="auto"/>
        <w:rPr>
          <w:sz w:val="16"/>
          <w:szCs w:val="16"/>
        </w:rPr>
      </w:pPr>
      <w:r>
        <w:rPr>
          <w:vertAlign w:val="superscript"/>
        </w:rPr>
        <w:footnoteRef/>
      </w:r>
      <w:r>
        <w:rPr>
          <w:sz w:val="16"/>
          <w:szCs w:val="16"/>
        </w:rPr>
        <w:t xml:space="preserve"> </w:t>
      </w:r>
      <w:r>
        <w:rPr>
          <w:rFonts w:ascii="Cambria" w:eastAsia="Cambria" w:hAnsi="Cambria" w:cs="Cambria"/>
          <w:color w:val="010000"/>
          <w:sz w:val="16"/>
          <w:szCs w:val="16"/>
        </w:rPr>
        <w:t>CCLI Song # 7171105 Cowart et. al. © All Essential Music CCLI License # 11353163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CD72A0" w:rsidRDefault="00CD72A0">
    <w:pPr>
      <w:shd w:val="clear" w:color="auto" w:fill="FFFFFF"/>
      <w:spacing w:line="240" w:lineRule="auto"/>
      <w:jc w:val="center"/>
      <w:rPr>
        <w:rFonts w:ascii="Cambria" w:eastAsia="Cambria" w:hAnsi="Cambria" w:cs="Cambria"/>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CD72A0" w:rsidRDefault="00047CAF">
    <w:pPr>
      <w:jc w:val="center"/>
      <w:rPr>
        <w:rFonts w:ascii="Cambria" w:eastAsia="Cambria" w:hAnsi="Cambria" w:cs="Cambria"/>
        <w:i/>
      </w:rPr>
    </w:pPr>
    <w:r>
      <w:rPr>
        <w:rFonts w:ascii="Cambria" w:eastAsia="Cambria" w:hAnsi="Cambria" w:cs="Cambria"/>
        <w:i/>
      </w:rPr>
      <w:t xml:space="preserve">Trumbull Congregational Church </w:t>
    </w:r>
  </w:p>
  <w:p w14:paraId="00000031" w14:textId="77777777" w:rsidR="00CD72A0" w:rsidRDefault="00047CAF">
    <w:pPr>
      <w:jc w:val="center"/>
      <w:rPr>
        <w:rFonts w:ascii="Cambria" w:eastAsia="Cambria" w:hAnsi="Cambria" w:cs="Cambria"/>
        <w:i/>
      </w:rPr>
    </w:pPr>
    <w:r>
      <w:rPr>
        <w:rFonts w:ascii="Cambria" w:eastAsia="Cambria" w:hAnsi="Cambria" w:cs="Cambria"/>
        <w:i/>
      </w:rPr>
      <w:t>Worshiping, welcoming, caring, and serving since 1730</w:t>
    </w:r>
  </w:p>
  <w:p w14:paraId="00000032" w14:textId="77777777" w:rsidR="00CD72A0" w:rsidRDefault="00047CAF">
    <w:pPr>
      <w:jc w:val="center"/>
    </w:pPr>
    <w:r>
      <w:rPr>
        <w:rFonts w:ascii="Cambria" w:eastAsia="Cambria" w:hAnsi="Cambria" w:cs="Cambria"/>
        <w:i/>
      </w:rPr>
      <w:t>All are welcome in this place!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2A0"/>
    <w:rsid w:val="00047CAF"/>
    <w:rsid w:val="006F0028"/>
    <w:rsid w:val="009F630A"/>
    <w:rsid w:val="00CD72A0"/>
    <w:rsid w:val="00D1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DC8A"/>
  <w15:docId w15:val="{7E36B61A-7233-43A1-B791-543021F8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ypal.com/donate/?cmd=_s-xclick&amp;hosted_button_id=DGA6YBE6Q8RX2&amp;source=ur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3</cp:revision>
  <dcterms:created xsi:type="dcterms:W3CDTF">2022-06-30T17:49:00Z</dcterms:created>
  <dcterms:modified xsi:type="dcterms:W3CDTF">2022-06-30T18:44:00Z</dcterms:modified>
</cp:coreProperties>
</file>