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2767" w14:textId="77777777" w:rsidR="00191F16" w:rsidRDefault="00FF7D4E">
      <w:pPr>
        <w:spacing w:line="240" w:lineRule="auto"/>
        <w:jc w:val="center"/>
        <w:rPr>
          <w:rFonts w:ascii="Cambria" w:eastAsia="Cambria" w:hAnsi="Cambria" w:cs="Cambria"/>
          <w:color w:val="010000"/>
          <w:sz w:val="24"/>
          <w:szCs w:val="24"/>
        </w:rPr>
      </w:pPr>
      <w:r>
        <w:rPr>
          <w:rFonts w:ascii="Cambria" w:eastAsia="Cambria" w:hAnsi="Cambria" w:cs="Cambria"/>
          <w:color w:val="010000"/>
          <w:sz w:val="24"/>
          <w:szCs w:val="24"/>
        </w:rPr>
        <w:t>March. 20, 2022</w:t>
      </w:r>
    </w:p>
    <w:p w14:paraId="5D4E89E9" w14:textId="77777777" w:rsidR="00191F16" w:rsidRDefault="00191F16">
      <w:pPr>
        <w:spacing w:line="240" w:lineRule="auto"/>
        <w:rPr>
          <w:rFonts w:ascii="Cambria" w:eastAsia="Cambria" w:hAnsi="Cambria" w:cs="Cambria"/>
          <w:color w:val="010000"/>
          <w:sz w:val="24"/>
          <w:szCs w:val="24"/>
        </w:rPr>
      </w:pPr>
    </w:p>
    <w:p w14:paraId="290D9446"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08FE1919" w14:textId="77777777" w:rsidR="00191F16" w:rsidRDefault="00191F16">
      <w:pPr>
        <w:spacing w:line="240" w:lineRule="auto"/>
        <w:rPr>
          <w:rFonts w:ascii="Cambria" w:eastAsia="Cambria" w:hAnsi="Cambria" w:cs="Cambria"/>
          <w:color w:val="010000"/>
          <w:sz w:val="24"/>
          <w:szCs w:val="24"/>
        </w:rPr>
      </w:pPr>
    </w:p>
    <w:p w14:paraId="17159B7E"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“To Know You More,” #2161 The Faith We Sing</w:t>
      </w:r>
    </w:p>
    <w:p w14:paraId="32FAE839" w14:textId="77777777" w:rsidR="00191F16" w:rsidRDefault="00FF7D4E">
      <w:pPr>
        <w:spacing w:line="240" w:lineRule="auto"/>
        <w:ind w:firstLine="720"/>
        <w:rPr>
          <w:rFonts w:ascii="Cambria" w:eastAsia="Cambria" w:hAnsi="Cambria" w:cs="Cambria"/>
          <w:b/>
          <w:color w:val="010000"/>
          <w:sz w:val="24"/>
          <w:szCs w:val="24"/>
        </w:rPr>
      </w:pPr>
      <w:r>
        <w:rPr>
          <w:rFonts w:ascii="Cambria" w:eastAsia="Cambria" w:hAnsi="Cambria" w:cs="Cambria"/>
          <w:b/>
          <w:color w:val="010000"/>
          <w:sz w:val="24"/>
          <w:szCs w:val="24"/>
        </w:rPr>
        <w:t>To know you in all of your glory, to love you with all that I am.</w:t>
      </w:r>
    </w:p>
    <w:p w14:paraId="5EAB9611" w14:textId="77777777" w:rsidR="00191F16" w:rsidRDefault="00FF7D4E">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With all of my heart, lord this is my prayer: To know you more.</w:t>
      </w:r>
    </w:p>
    <w:p w14:paraId="77A8EF53" w14:textId="77777777" w:rsidR="00191F16" w:rsidRDefault="00FF7D4E">
      <w:pPr>
        <w:spacing w:line="240" w:lineRule="auto"/>
        <w:ind w:firstLine="720"/>
        <w:rPr>
          <w:rFonts w:ascii="Cambria" w:eastAsia="Cambria" w:hAnsi="Cambria" w:cs="Cambria"/>
          <w:b/>
          <w:color w:val="010000"/>
          <w:sz w:val="24"/>
          <w:szCs w:val="24"/>
        </w:rPr>
      </w:pPr>
      <w:r>
        <w:rPr>
          <w:rFonts w:ascii="Cambria" w:eastAsia="Cambria" w:hAnsi="Cambria" w:cs="Cambria"/>
          <w:b/>
          <w:color w:val="010000"/>
          <w:sz w:val="24"/>
          <w:szCs w:val="24"/>
        </w:rPr>
        <w:t>To know you in all of your power, to trust you with all that I am.</w:t>
      </w:r>
    </w:p>
    <w:p w14:paraId="26F24B99" w14:textId="77777777" w:rsidR="00191F16" w:rsidRDefault="00FF7D4E">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With all of my heart, Lord, this is my prayer: To know you more.</w:t>
      </w:r>
    </w:p>
    <w:p w14:paraId="384AFD95" w14:textId="77777777" w:rsidR="00191F16" w:rsidRDefault="00FF7D4E">
      <w:pPr>
        <w:spacing w:line="240" w:lineRule="auto"/>
        <w:ind w:firstLine="720"/>
        <w:rPr>
          <w:rFonts w:ascii="Cambria" w:eastAsia="Cambria" w:hAnsi="Cambria" w:cs="Cambria"/>
          <w:b/>
          <w:color w:val="010000"/>
          <w:sz w:val="24"/>
          <w:szCs w:val="24"/>
        </w:rPr>
      </w:pPr>
      <w:r>
        <w:rPr>
          <w:rFonts w:ascii="Cambria" w:eastAsia="Cambria" w:hAnsi="Cambria" w:cs="Cambria"/>
          <w:b/>
          <w:color w:val="010000"/>
          <w:sz w:val="24"/>
          <w:szCs w:val="24"/>
        </w:rPr>
        <w:t>To know you in all of your mercy, to serve you with all that</w:t>
      </w:r>
      <w:r>
        <w:rPr>
          <w:rFonts w:ascii="Cambria" w:eastAsia="Cambria" w:hAnsi="Cambria" w:cs="Cambria"/>
          <w:b/>
          <w:color w:val="010000"/>
          <w:sz w:val="24"/>
          <w:szCs w:val="24"/>
        </w:rPr>
        <w:t xml:space="preserve"> I am. </w:t>
      </w:r>
    </w:p>
    <w:p w14:paraId="2FEEFE2B" w14:textId="77777777" w:rsidR="00191F16" w:rsidRDefault="00FF7D4E">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With all of my heart, Lord, this is my prayer: To know you more.</w:t>
      </w:r>
    </w:p>
    <w:p w14:paraId="7E998492" w14:textId="77777777" w:rsidR="00191F16" w:rsidRDefault="00191F16">
      <w:pPr>
        <w:spacing w:line="240" w:lineRule="auto"/>
        <w:rPr>
          <w:rFonts w:ascii="Cambria" w:eastAsia="Cambria" w:hAnsi="Cambria" w:cs="Cambria"/>
          <w:color w:val="010000"/>
          <w:sz w:val="24"/>
          <w:szCs w:val="24"/>
        </w:rPr>
      </w:pPr>
    </w:p>
    <w:p w14:paraId="627FC3C8"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*PRAYER OF CONFESSION, PARDON, AND PEACE </w:t>
      </w:r>
    </w:p>
    <w:p w14:paraId="5A86BB7A" w14:textId="77777777" w:rsidR="00191F16" w:rsidRDefault="00FF7D4E">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God of joy, and love, and peace, we confess to you our un-peace, our slowness to love, our frequent discontentedness.  We confess the ease w</w:t>
      </w:r>
      <w:r>
        <w:rPr>
          <w:rFonts w:ascii="Cambria" w:eastAsia="Cambria" w:hAnsi="Cambria" w:cs="Cambria"/>
          <w:b/>
          <w:color w:val="010000"/>
          <w:sz w:val="24"/>
          <w:szCs w:val="24"/>
        </w:rPr>
        <w:t>ith which we sometimes cast judgments, and our reluctance to turn within to see where we might grow and change.  Forgive us, we pray.  Make space within us for the movement of your Spirit to shape our hearts and minds according to your image.  Grant us the</w:t>
      </w:r>
      <w:r>
        <w:rPr>
          <w:rFonts w:ascii="Cambria" w:eastAsia="Cambria" w:hAnsi="Cambria" w:cs="Cambria"/>
          <w:b/>
          <w:color w:val="010000"/>
          <w:sz w:val="24"/>
          <w:szCs w:val="24"/>
        </w:rPr>
        <w:t xml:space="preserve"> freedom to trust your will to live within us, and so trusting, empower us to be living expressions of your Good News for all.  Amen </w:t>
      </w:r>
    </w:p>
    <w:p w14:paraId="7DD31FC4" w14:textId="77777777" w:rsidR="00191F16" w:rsidRDefault="00191F16">
      <w:pPr>
        <w:spacing w:line="240" w:lineRule="auto"/>
        <w:rPr>
          <w:rFonts w:ascii="Cambria" w:eastAsia="Cambria" w:hAnsi="Cambria" w:cs="Cambria"/>
          <w:color w:val="010000"/>
          <w:sz w:val="24"/>
          <w:szCs w:val="24"/>
        </w:rPr>
      </w:pPr>
    </w:p>
    <w:p w14:paraId="2776AA5A"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CHILDREN’S SERMON</w:t>
      </w:r>
    </w:p>
    <w:p w14:paraId="0E71F3D3" w14:textId="77777777" w:rsidR="00191F16" w:rsidRDefault="00191F16">
      <w:pPr>
        <w:spacing w:line="240" w:lineRule="auto"/>
        <w:rPr>
          <w:rFonts w:ascii="Cambria" w:eastAsia="Cambria" w:hAnsi="Cambria" w:cs="Cambria"/>
          <w:color w:val="010000"/>
          <w:sz w:val="24"/>
          <w:szCs w:val="24"/>
          <w:u w:val="single"/>
        </w:rPr>
      </w:pPr>
    </w:p>
    <w:p w14:paraId="44A390D0" w14:textId="77777777" w:rsidR="00191F16" w:rsidRDefault="00FF7D4E">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Isaiah 55:1-9</w:t>
      </w:r>
    </w:p>
    <w:p w14:paraId="51F74704"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Ho, everyone who thirsts,</w:t>
      </w:r>
    </w:p>
    <w:p w14:paraId="166C3AEC"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come to the waters;</w:t>
      </w:r>
    </w:p>
    <w:p w14:paraId="511D3ABD"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and you that have no money,</w:t>
      </w:r>
    </w:p>
    <w:p w14:paraId="696337AE"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come, bu</w:t>
      </w:r>
      <w:r>
        <w:rPr>
          <w:rFonts w:ascii="Cambria" w:eastAsia="Cambria" w:hAnsi="Cambria" w:cs="Cambria"/>
          <w:color w:val="010000"/>
          <w:sz w:val="24"/>
          <w:szCs w:val="24"/>
        </w:rPr>
        <w:t>y and eat!</w:t>
      </w:r>
    </w:p>
    <w:p w14:paraId="1E5BF1F1"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Come, buy wine and milk</w:t>
      </w:r>
    </w:p>
    <w:p w14:paraId="485D7B53"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without money and without price. </w:t>
      </w:r>
    </w:p>
    <w:p w14:paraId="4550F1A6"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2</w:t>
      </w:r>
      <w:r>
        <w:rPr>
          <w:rFonts w:ascii="Cambria" w:eastAsia="Cambria" w:hAnsi="Cambria" w:cs="Cambria"/>
          <w:color w:val="010000"/>
          <w:sz w:val="24"/>
          <w:szCs w:val="24"/>
        </w:rPr>
        <w:t xml:space="preserve"> Why do you spend your money for that which is not bread,</w:t>
      </w:r>
    </w:p>
    <w:p w14:paraId="4D53469E"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your </w:t>
      </w:r>
      <w:proofErr w:type="spellStart"/>
      <w:r>
        <w:rPr>
          <w:rFonts w:ascii="Cambria" w:eastAsia="Cambria" w:hAnsi="Cambria" w:cs="Cambria"/>
          <w:color w:val="010000"/>
          <w:sz w:val="24"/>
          <w:szCs w:val="24"/>
        </w:rPr>
        <w:t>labour</w:t>
      </w:r>
      <w:proofErr w:type="spellEnd"/>
      <w:r>
        <w:rPr>
          <w:rFonts w:ascii="Cambria" w:eastAsia="Cambria" w:hAnsi="Cambria" w:cs="Cambria"/>
          <w:color w:val="010000"/>
          <w:sz w:val="24"/>
          <w:szCs w:val="24"/>
        </w:rPr>
        <w:t xml:space="preserve"> for that which does not satisfy?</w:t>
      </w:r>
    </w:p>
    <w:p w14:paraId="0EC90906"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Listen carefully to me, and eat what is good,</w:t>
      </w:r>
    </w:p>
    <w:p w14:paraId="516BD4B0"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delight yourselves in rich food. </w:t>
      </w:r>
    </w:p>
    <w:p w14:paraId="30CB55E8"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3</w:t>
      </w:r>
      <w:r>
        <w:rPr>
          <w:rFonts w:ascii="Cambria" w:eastAsia="Cambria" w:hAnsi="Cambria" w:cs="Cambria"/>
          <w:color w:val="010000"/>
          <w:sz w:val="24"/>
          <w:szCs w:val="24"/>
        </w:rPr>
        <w:t xml:space="preserve"> Incline your ear, and come to me;</w:t>
      </w:r>
    </w:p>
    <w:p w14:paraId="03AB6353"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listen, so that you may live.</w:t>
      </w:r>
    </w:p>
    <w:p w14:paraId="610E29E9"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I will make with you an everlasting covenant,</w:t>
      </w:r>
    </w:p>
    <w:p w14:paraId="776AC9C6"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my steadfast, sure love for David. </w:t>
      </w:r>
    </w:p>
    <w:p w14:paraId="56CBB3FA"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4</w:t>
      </w:r>
      <w:r>
        <w:rPr>
          <w:rFonts w:ascii="Cambria" w:eastAsia="Cambria" w:hAnsi="Cambria" w:cs="Cambria"/>
          <w:color w:val="010000"/>
          <w:sz w:val="24"/>
          <w:szCs w:val="24"/>
        </w:rPr>
        <w:t xml:space="preserve"> See, I made him a witness to the peoples,</w:t>
      </w:r>
    </w:p>
    <w:p w14:paraId="5FC4722F"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 leader and c</w:t>
      </w:r>
      <w:r>
        <w:rPr>
          <w:rFonts w:ascii="Cambria" w:eastAsia="Cambria" w:hAnsi="Cambria" w:cs="Cambria"/>
          <w:color w:val="010000"/>
          <w:sz w:val="24"/>
          <w:szCs w:val="24"/>
        </w:rPr>
        <w:t xml:space="preserve">ommander for the peoples. </w:t>
      </w:r>
    </w:p>
    <w:p w14:paraId="0E5D524A"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5</w:t>
      </w:r>
      <w:r>
        <w:rPr>
          <w:rFonts w:ascii="Cambria" w:eastAsia="Cambria" w:hAnsi="Cambria" w:cs="Cambria"/>
          <w:color w:val="010000"/>
          <w:sz w:val="24"/>
          <w:szCs w:val="24"/>
        </w:rPr>
        <w:t xml:space="preserve"> See, you shall call nations that you do not know,</w:t>
      </w:r>
    </w:p>
    <w:p w14:paraId="2D2A92DD"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nations that do not know you shall run to you,</w:t>
      </w:r>
    </w:p>
    <w:p w14:paraId="5550E1AE"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because of the Lord your God, the Holy One of Israel,</w:t>
      </w:r>
    </w:p>
    <w:p w14:paraId="1AEEAF4C"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for he has glorified you. </w:t>
      </w:r>
    </w:p>
    <w:p w14:paraId="51C7BD57"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6</w:t>
      </w:r>
      <w:r>
        <w:rPr>
          <w:rFonts w:ascii="Cambria" w:eastAsia="Cambria" w:hAnsi="Cambria" w:cs="Cambria"/>
          <w:color w:val="010000"/>
          <w:sz w:val="24"/>
          <w:szCs w:val="24"/>
        </w:rPr>
        <w:t xml:space="preserve"> Seek the Lord while he may be found,</w:t>
      </w:r>
    </w:p>
    <w:p w14:paraId="76B79E6D"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lastRenderedPageBreak/>
        <w:t xml:space="preserve">   call upon him while he is near; </w:t>
      </w:r>
    </w:p>
    <w:p w14:paraId="7D45A40B"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7</w:t>
      </w:r>
      <w:r>
        <w:rPr>
          <w:rFonts w:ascii="Cambria" w:eastAsia="Cambria" w:hAnsi="Cambria" w:cs="Cambria"/>
          <w:color w:val="010000"/>
          <w:sz w:val="24"/>
          <w:szCs w:val="24"/>
        </w:rPr>
        <w:t xml:space="preserve"> let the wicked forsake their way,</w:t>
      </w:r>
    </w:p>
    <w:p w14:paraId="73B3424A"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the unrighteous their thoughts;</w:t>
      </w:r>
    </w:p>
    <w:p w14:paraId="3F02FA4F"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let them return to the Lord, that he may have mercy on them,</w:t>
      </w:r>
    </w:p>
    <w:p w14:paraId="7049720D"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to our God, for he will abundantly pardon. </w:t>
      </w:r>
    </w:p>
    <w:p w14:paraId="4CA95642"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 For my thoughts are not your th</w:t>
      </w:r>
      <w:r>
        <w:rPr>
          <w:rFonts w:ascii="Cambria" w:eastAsia="Cambria" w:hAnsi="Cambria" w:cs="Cambria"/>
          <w:color w:val="010000"/>
          <w:sz w:val="24"/>
          <w:szCs w:val="24"/>
        </w:rPr>
        <w:t>oughts,</w:t>
      </w:r>
    </w:p>
    <w:p w14:paraId="175EED6F"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nor are your ways my ways, says the Lord. </w:t>
      </w:r>
    </w:p>
    <w:p w14:paraId="2FC76B6E"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777777"/>
          <w:sz w:val="24"/>
          <w:szCs w:val="24"/>
          <w:vertAlign w:val="superscript"/>
        </w:rPr>
        <w:t>9</w:t>
      </w:r>
      <w:r>
        <w:rPr>
          <w:rFonts w:ascii="Cambria" w:eastAsia="Cambria" w:hAnsi="Cambria" w:cs="Cambria"/>
          <w:color w:val="010000"/>
          <w:sz w:val="24"/>
          <w:szCs w:val="24"/>
        </w:rPr>
        <w:t xml:space="preserve"> For as the heavens are higher than the earth,</w:t>
      </w:r>
    </w:p>
    <w:p w14:paraId="107125F8"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so are my ways higher than your ways</w:t>
      </w:r>
    </w:p>
    <w:p w14:paraId="5FCA47C0" w14:textId="77777777" w:rsidR="00191F16" w:rsidRDefault="00FF7D4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   and my thoughts than your thoughts. </w:t>
      </w:r>
    </w:p>
    <w:p w14:paraId="6E2F747A" w14:textId="77777777" w:rsidR="00191F16" w:rsidRDefault="00191F16">
      <w:pPr>
        <w:spacing w:line="240" w:lineRule="auto"/>
        <w:rPr>
          <w:rFonts w:ascii="Cambria" w:eastAsia="Cambria" w:hAnsi="Cambria" w:cs="Cambria"/>
          <w:color w:val="010000"/>
          <w:sz w:val="24"/>
          <w:szCs w:val="24"/>
          <w:u w:val="single"/>
        </w:rPr>
      </w:pPr>
    </w:p>
    <w:p w14:paraId="2D946375" w14:textId="77777777" w:rsidR="00191F16" w:rsidRDefault="00FF7D4E">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LUKE 13:1-9</w:t>
      </w:r>
    </w:p>
    <w:p w14:paraId="30B85227" w14:textId="77777777" w:rsidR="00191F16" w:rsidRDefault="00FF7D4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At that very time there were some present who told him about </w:t>
      </w:r>
      <w:r>
        <w:rPr>
          <w:rFonts w:ascii="Cambria" w:eastAsia="Cambria" w:hAnsi="Cambria" w:cs="Cambria"/>
          <w:color w:val="010000"/>
          <w:sz w:val="24"/>
          <w:szCs w:val="24"/>
        </w:rPr>
        <w:t xml:space="preserve">the Galileans whose blood Pilate had mingled with their sacrifices. </w:t>
      </w:r>
      <w:r>
        <w:rPr>
          <w:rFonts w:ascii="Cambria" w:eastAsia="Cambria" w:hAnsi="Cambria" w:cs="Cambria"/>
          <w:color w:val="777777"/>
          <w:sz w:val="24"/>
          <w:szCs w:val="24"/>
          <w:vertAlign w:val="superscript"/>
        </w:rPr>
        <w:t>2</w:t>
      </w:r>
      <w:r>
        <w:rPr>
          <w:rFonts w:ascii="Cambria" w:eastAsia="Cambria" w:hAnsi="Cambria" w:cs="Cambria"/>
          <w:color w:val="010000"/>
          <w:sz w:val="24"/>
          <w:szCs w:val="24"/>
        </w:rPr>
        <w:t xml:space="preserve">He asked them, ‘Do you think that because these Galileans suffered in this </w:t>
      </w:r>
      <w:proofErr w:type="gramStart"/>
      <w:r>
        <w:rPr>
          <w:rFonts w:ascii="Cambria" w:eastAsia="Cambria" w:hAnsi="Cambria" w:cs="Cambria"/>
          <w:color w:val="010000"/>
          <w:sz w:val="24"/>
          <w:szCs w:val="24"/>
        </w:rPr>
        <w:t>way</w:t>
      </w:r>
      <w:proofErr w:type="gramEnd"/>
      <w:r>
        <w:rPr>
          <w:rFonts w:ascii="Cambria" w:eastAsia="Cambria" w:hAnsi="Cambria" w:cs="Cambria"/>
          <w:color w:val="010000"/>
          <w:sz w:val="24"/>
          <w:szCs w:val="24"/>
        </w:rPr>
        <w:t xml:space="preserve"> they were worse sinners than all other Galileans? </w:t>
      </w:r>
      <w:r>
        <w:rPr>
          <w:rFonts w:ascii="Cambria" w:eastAsia="Cambria" w:hAnsi="Cambria" w:cs="Cambria"/>
          <w:color w:val="777777"/>
          <w:sz w:val="24"/>
          <w:szCs w:val="24"/>
          <w:vertAlign w:val="superscript"/>
        </w:rPr>
        <w:t>3</w:t>
      </w:r>
      <w:r>
        <w:rPr>
          <w:rFonts w:ascii="Cambria" w:eastAsia="Cambria" w:hAnsi="Cambria" w:cs="Cambria"/>
          <w:color w:val="010000"/>
          <w:sz w:val="24"/>
          <w:szCs w:val="24"/>
        </w:rPr>
        <w:t>No, I tell you; but unless you repent, you will all peris</w:t>
      </w:r>
      <w:r>
        <w:rPr>
          <w:rFonts w:ascii="Cambria" w:eastAsia="Cambria" w:hAnsi="Cambria" w:cs="Cambria"/>
          <w:color w:val="010000"/>
          <w:sz w:val="24"/>
          <w:szCs w:val="24"/>
        </w:rPr>
        <w:t xml:space="preserve">h as they did. </w:t>
      </w:r>
      <w:r>
        <w:rPr>
          <w:rFonts w:ascii="Cambria" w:eastAsia="Cambria" w:hAnsi="Cambria" w:cs="Cambria"/>
          <w:color w:val="777777"/>
          <w:sz w:val="24"/>
          <w:szCs w:val="24"/>
          <w:vertAlign w:val="superscript"/>
        </w:rPr>
        <w:t>4</w:t>
      </w:r>
      <w:r>
        <w:rPr>
          <w:rFonts w:ascii="Cambria" w:eastAsia="Cambria" w:hAnsi="Cambria" w:cs="Cambria"/>
          <w:color w:val="010000"/>
          <w:sz w:val="24"/>
          <w:szCs w:val="24"/>
        </w:rPr>
        <w:t xml:space="preserve">Or those eighteen who were killed when the tower of Siloam fell on them—do you think that they were worse offenders than all the others living in Jerusalem? </w:t>
      </w:r>
      <w:r>
        <w:rPr>
          <w:rFonts w:ascii="Cambria" w:eastAsia="Cambria" w:hAnsi="Cambria" w:cs="Cambria"/>
          <w:color w:val="777777"/>
          <w:sz w:val="24"/>
          <w:szCs w:val="24"/>
          <w:vertAlign w:val="superscript"/>
        </w:rPr>
        <w:t>5</w:t>
      </w:r>
      <w:r>
        <w:rPr>
          <w:rFonts w:ascii="Cambria" w:eastAsia="Cambria" w:hAnsi="Cambria" w:cs="Cambria"/>
          <w:color w:val="010000"/>
          <w:sz w:val="24"/>
          <w:szCs w:val="24"/>
        </w:rPr>
        <w:t>No, I tell you; but unless you repent, you will all perish just as they did.’</w:t>
      </w:r>
    </w:p>
    <w:p w14:paraId="2A34630F" w14:textId="77777777" w:rsidR="00191F16" w:rsidRDefault="00FF7D4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777777"/>
          <w:sz w:val="24"/>
          <w:szCs w:val="24"/>
        </w:rPr>
        <w:t xml:space="preserve">6 </w:t>
      </w:r>
      <w:r>
        <w:rPr>
          <w:rFonts w:ascii="Cambria" w:eastAsia="Cambria" w:hAnsi="Cambria" w:cs="Cambria"/>
          <w:color w:val="010000"/>
          <w:sz w:val="24"/>
          <w:szCs w:val="24"/>
        </w:rPr>
        <w:t xml:space="preserve">Then he told this parable: ‘A man had a fig tree planted in his vineyard; and he came looking for fruit on it and found none. </w:t>
      </w:r>
      <w:r>
        <w:rPr>
          <w:rFonts w:ascii="Cambria" w:eastAsia="Cambria" w:hAnsi="Cambria" w:cs="Cambria"/>
          <w:color w:val="777777"/>
          <w:sz w:val="24"/>
          <w:szCs w:val="24"/>
          <w:vertAlign w:val="superscript"/>
        </w:rPr>
        <w:t>7</w:t>
      </w:r>
      <w:r>
        <w:rPr>
          <w:rFonts w:ascii="Cambria" w:eastAsia="Cambria" w:hAnsi="Cambria" w:cs="Cambria"/>
          <w:color w:val="010000"/>
          <w:sz w:val="24"/>
          <w:szCs w:val="24"/>
        </w:rPr>
        <w:t xml:space="preserve">So he said to the gardener, “See here! For three </w:t>
      </w:r>
      <w:r>
        <w:rPr>
          <w:rFonts w:ascii="Cambria" w:eastAsia="Cambria" w:hAnsi="Cambria" w:cs="Cambria"/>
          <w:color w:val="010000"/>
          <w:sz w:val="24"/>
          <w:szCs w:val="24"/>
        </w:rPr>
        <w:t xml:space="preserve">years I have come looking for fruit on this fig tree, and </w:t>
      </w:r>
      <w:proofErr w:type="gramStart"/>
      <w:r>
        <w:rPr>
          <w:rFonts w:ascii="Cambria" w:eastAsia="Cambria" w:hAnsi="Cambria" w:cs="Cambria"/>
          <w:color w:val="010000"/>
          <w:sz w:val="24"/>
          <w:szCs w:val="24"/>
        </w:rPr>
        <w:t>still</w:t>
      </w:r>
      <w:proofErr w:type="gramEnd"/>
      <w:r>
        <w:rPr>
          <w:rFonts w:ascii="Cambria" w:eastAsia="Cambria" w:hAnsi="Cambria" w:cs="Cambria"/>
          <w:color w:val="010000"/>
          <w:sz w:val="24"/>
          <w:szCs w:val="24"/>
        </w:rPr>
        <w:t xml:space="preserve"> I find none. Cut it down! Why should it be wasting the soil?” </w:t>
      </w:r>
      <w:r>
        <w:rPr>
          <w:rFonts w:ascii="Cambria" w:eastAsia="Cambria" w:hAnsi="Cambria" w:cs="Cambria"/>
          <w:color w:val="777777"/>
          <w:sz w:val="24"/>
          <w:szCs w:val="24"/>
          <w:vertAlign w:val="superscript"/>
        </w:rPr>
        <w:t>8</w:t>
      </w:r>
      <w:r>
        <w:rPr>
          <w:rFonts w:ascii="Cambria" w:eastAsia="Cambria" w:hAnsi="Cambria" w:cs="Cambria"/>
          <w:color w:val="010000"/>
          <w:sz w:val="24"/>
          <w:szCs w:val="24"/>
        </w:rPr>
        <w:t xml:space="preserve">He replied, “Sir, let it alone for one more year, until I dig round it and put manure on it. </w:t>
      </w:r>
      <w:r>
        <w:rPr>
          <w:rFonts w:ascii="Cambria" w:eastAsia="Cambria" w:hAnsi="Cambria" w:cs="Cambria"/>
          <w:color w:val="777777"/>
          <w:sz w:val="24"/>
          <w:szCs w:val="24"/>
          <w:vertAlign w:val="superscript"/>
        </w:rPr>
        <w:t>9</w:t>
      </w:r>
      <w:r>
        <w:rPr>
          <w:rFonts w:ascii="Cambria" w:eastAsia="Cambria" w:hAnsi="Cambria" w:cs="Cambria"/>
          <w:color w:val="010000"/>
          <w:sz w:val="24"/>
          <w:szCs w:val="24"/>
        </w:rPr>
        <w:t>If it bears fruit next year, well a</w:t>
      </w:r>
      <w:r>
        <w:rPr>
          <w:rFonts w:ascii="Cambria" w:eastAsia="Cambria" w:hAnsi="Cambria" w:cs="Cambria"/>
          <w:color w:val="010000"/>
          <w:sz w:val="24"/>
          <w:szCs w:val="24"/>
        </w:rPr>
        <w:t>nd good; but if not, you can cut it down.</w:t>
      </w:r>
      <w:proofErr w:type="gramStart"/>
      <w:r>
        <w:rPr>
          <w:rFonts w:ascii="Cambria" w:eastAsia="Cambria" w:hAnsi="Cambria" w:cs="Cambria"/>
          <w:color w:val="010000"/>
          <w:sz w:val="24"/>
          <w:szCs w:val="24"/>
        </w:rPr>
        <w:t>” ’</w:t>
      </w:r>
      <w:proofErr w:type="gramEnd"/>
    </w:p>
    <w:p w14:paraId="36C8F577" w14:textId="77777777" w:rsidR="00191F16" w:rsidRDefault="00191F16">
      <w:pPr>
        <w:widowControl w:val="0"/>
        <w:shd w:val="clear" w:color="auto" w:fill="FFFFFF"/>
        <w:spacing w:line="240" w:lineRule="auto"/>
        <w:rPr>
          <w:rFonts w:ascii="Cambria" w:eastAsia="Cambria" w:hAnsi="Cambria" w:cs="Cambria"/>
          <w:color w:val="010000"/>
          <w:sz w:val="24"/>
          <w:szCs w:val="24"/>
        </w:rPr>
      </w:pPr>
    </w:p>
    <w:p w14:paraId="567DA6DA" w14:textId="77777777" w:rsidR="00191F16" w:rsidRDefault="00FF7D4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2D76E41F" w14:textId="77777777" w:rsidR="00191F16" w:rsidRDefault="00191F16">
      <w:pPr>
        <w:widowControl w:val="0"/>
        <w:shd w:val="clear" w:color="auto" w:fill="FFFFFF"/>
        <w:spacing w:line="240" w:lineRule="auto"/>
        <w:rPr>
          <w:rFonts w:ascii="Cambria" w:eastAsia="Cambria" w:hAnsi="Cambria" w:cs="Cambria"/>
          <w:color w:val="010000"/>
          <w:sz w:val="24"/>
          <w:szCs w:val="24"/>
        </w:rPr>
      </w:pPr>
    </w:p>
    <w:p w14:paraId="451A3475" w14:textId="77777777" w:rsidR="00191F16" w:rsidRDefault="00FF7D4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#207, “Just </w:t>
      </w:r>
      <w:proofErr w:type="gramStart"/>
      <w:r>
        <w:rPr>
          <w:rFonts w:ascii="Cambria" w:eastAsia="Cambria" w:hAnsi="Cambria" w:cs="Cambria"/>
          <w:color w:val="010000"/>
          <w:sz w:val="24"/>
          <w:szCs w:val="24"/>
        </w:rPr>
        <w:t>As</w:t>
      </w:r>
      <w:proofErr w:type="gramEnd"/>
      <w:r>
        <w:rPr>
          <w:rFonts w:ascii="Cambria" w:eastAsia="Cambria" w:hAnsi="Cambria" w:cs="Cambria"/>
          <w:color w:val="010000"/>
          <w:sz w:val="24"/>
          <w:szCs w:val="24"/>
        </w:rPr>
        <w:t xml:space="preserve"> I Am” vs. 1-3</w:t>
      </w:r>
    </w:p>
    <w:p w14:paraId="195B3304" w14:textId="77777777" w:rsidR="00191F16" w:rsidRDefault="00191F16">
      <w:pPr>
        <w:widowControl w:val="0"/>
        <w:shd w:val="clear" w:color="auto" w:fill="FFFFFF"/>
        <w:spacing w:line="240" w:lineRule="auto"/>
        <w:rPr>
          <w:rFonts w:ascii="Cambria" w:eastAsia="Cambria" w:hAnsi="Cambria" w:cs="Cambria"/>
          <w:color w:val="010000"/>
          <w:sz w:val="24"/>
          <w:szCs w:val="24"/>
        </w:rPr>
      </w:pPr>
    </w:p>
    <w:p w14:paraId="5AC0D101" w14:textId="77777777" w:rsidR="00191F16" w:rsidRDefault="00FF7D4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321F082D" w14:textId="77777777" w:rsidR="00191F16" w:rsidRDefault="00FF7D4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6B898701" w14:textId="77777777" w:rsidR="00191F16" w:rsidRDefault="00191F16">
      <w:pPr>
        <w:widowControl w:val="0"/>
        <w:shd w:val="clear" w:color="auto" w:fill="FFFFFF"/>
        <w:spacing w:line="240" w:lineRule="auto"/>
        <w:rPr>
          <w:rFonts w:ascii="Cambria" w:eastAsia="Cambria" w:hAnsi="Cambria" w:cs="Cambria"/>
          <w:color w:val="010000"/>
          <w:sz w:val="24"/>
          <w:szCs w:val="24"/>
        </w:rPr>
      </w:pPr>
    </w:p>
    <w:p w14:paraId="160D1758" w14:textId="77777777" w:rsidR="00191F16" w:rsidRDefault="00FF7D4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010000"/>
            <w:sz w:val="24"/>
            <w:szCs w:val="24"/>
            <w:u w:val="single"/>
          </w:rPr>
          <w:t>supporting our ministries!</w:t>
        </w:r>
      </w:hyperlink>
    </w:p>
    <w:p w14:paraId="0F4546B1" w14:textId="77777777" w:rsidR="00191F16" w:rsidRDefault="00191F16">
      <w:pPr>
        <w:widowControl w:val="0"/>
        <w:shd w:val="clear" w:color="auto" w:fill="FFFFFF"/>
        <w:spacing w:line="240" w:lineRule="auto"/>
        <w:rPr>
          <w:rFonts w:ascii="Cambria" w:eastAsia="Cambria" w:hAnsi="Cambria" w:cs="Cambria"/>
          <w:color w:val="010000"/>
          <w:sz w:val="24"/>
          <w:szCs w:val="24"/>
        </w:rPr>
      </w:pPr>
    </w:p>
    <w:p w14:paraId="6FB59EDC" w14:textId="77777777" w:rsidR="00191F16" w:rsidRDefault="00FF7D4E">
      <w:pPr>
        <w:widowControl w:val="0"/>
        <w:shd w:val="clear" w:color="auto" w:fill="FFFFFF"/>
        <w:spacing w:line="240" w:lineRule="auto"/>
        <w:rPr>
          <w:color w:val="010000"/>
          <w:sz w:val="24"/>
          <w:szCs w:val="24"/>
        </w:rPr>
      </w:pPr>
      <w:r>
        <w:rPr>
          <w:rFonts w:ascii="Cambria" w:eastAsia="Cambria" w:hAnsi="Cambria" w:cs="Cambria"/>
          <w:color w:val="010000"/>
          <w:sz w:val="24"/>
          <w:szCs w:val="24"/>
        </w:rPr>
        <w:t xml:space="preserve">*HYMN: #252 “Savior, </w:t>
      </w:r>
      <w:proofErr w:type="gramStart"/>
      <w:r>
        <w:rPr>
          <w:rFonts w:ascii="Cambria" w:eastAsia="Cambria" w:hAnsi="Cambria" w:cs="Cambria"/>
          <w:color w:val="010000"/>
          <w:sz w:val="24"/>
          <w:szCs w:val="24"/>
        </w:rPr>
        <w:t>Like</w:t>
      </w:r>
      <w:proofErr w:type="gramEnd"/>
      <w:r>
        <w:rPr>
          <w:rFonts w:ascii="Cambria" w:eastAsia="Cambria" w:hAnsi="Cambria" w:cs="Cambria"/>
          <w:color w:val="010000"/>
          <w:sz w:val="24"/>
          <w:szCs w:val="24"/>
        </w:rPr>
        <w:t xml:space="preserve"> a Shepherd Lead Us</w:t>
      </w:r>
      <w:r>
        <w:rPr>
          <w:color w:val="010000"/>
          <w:sz w:val="24"/>
          <w:szCs w:val="24"/>
        </w:rPr>
        <w:t>”</w:t>
      </w:r>
    </w:p>
    <w:p w14:paraId="259C3E5B" w14:textId="77777777" w:rsidR="00191F16" w:rsidRDefault="00191F16">
      <w:pPr>
        <w:widowControl w:val="0"/>
        <w:shd w:val="clear" w:color="auto" w:fill="FFFFFF"/>
        <w:spacing w:line="240" w:lineRule="auto"/>
        <w:rPr>
          <w:rFonts w:ascii="Cambria" w:eastAsia="Cambria" w:hAnsi="Cambria" w:cs="Cambria"/>
          <w:color w:val="010000"/>
          <w:sz w:val="24"/>
          <w:szCs w:val="24"/>
        </w:rPr>
      </w:pPr>
    </w:p>
    <w:p w14:paraId="7610FA34" w14:textId="77777777" w:rsidR="00191F16" w:rsidRDefault="00FF7D4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45B923B" w14:textId="77777777" w:rsidR="00191F16" w:rsidRDefault="00191F16">
      <w:pPr>
        <w:widowControl w:val="0"/>
        <w:shd w:val="clear" w:color="auto" w:fill="FFFFFF"/>
        <w:spacing w:line="240" w:lineRule="auto"/>
        <w:rPr>
          <w:rFonts w:ascii="Cambria" w:eastAsia="Cambria" w:hAnsi="Cambria" w:cs="Cambria"/>
          <w:color w:val="010000"/>
          <w:sz w:val="24"/>
          <w:szCs w:val="24"/>
        </w:rPr>
      </w:pPr>
    </w:p>
    <w:p w14:paraId="4805A64B" w14:textId="77777777" w:rsidR="00191F16" w:rsidRDefault="00FF7D4E">
      <w:pPr>
        <w:widowControl w:val="0"/>
        <w:shd w:val="clear" w:color="auto" w:fill="FFFFFF"/>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rPr>
        <w:t>POSTLUDE</w:t>
      </w:r>
    </w:p>
    <w:p w14:paraId="1BC96251" w14:textId="77777777" w:rsidR="00191F16" w:rsidRDefault="00FF7D4E">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noProof/>
          <w:color w:val="010000"/>
          <w:sz w:val="24"/>
          <w:szCs w:val="24"/>
          <w:u w:val="single"/>
        </w:rPr>
        <w:lastRenderedPageBreak/>
        <w:drawing>
          <wp:inline distT="114300" distB="114300" distL="114300" distR="114300" wp14:anchorId="01EA336E" wp14:editId="10C3C187">
            <wp:extent cx="3914775" cy="1838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14775" cy="1838325"/>
                    </a:xfrm>
                    <a:prstGeom prst="rect">
                      <a:avLst/>
                    </a:prstGeom>
                    <a:ln/>
                  </pic:spPr>
                </pic:pic>
              </a:graphicData>
            </a:graphic>
          </wp:inline>
        </w:drawing>
      </w:r>
    </w:p>
    <w:p w14:paraId="17CD7374" w14:textId="77777777" w:rsidR="00191F16" w:rsidRDefault="00191F16">
      <w:pPr>
        <w:widowControl w:val="0"/>
        <w:shd w:val="clear" w:color="auto" w:fill="FFFFFF"/>
        <w:spacing w:line="240" w:lineRule="auto"/>
        <w:rPr>
          <w:rFonts w:ascii="Cambria" w:eastAsia="Cambria" w:hAnsi="Cambria" w:cs="Cambria"/>
          <w:color w:val="010000"/>
          <w:sz w:val="24"/>
          <w:szCs w:val="24"/>
          <w:u w:val="single"/>
        </w:rPr>
      </w:pPr>
    </w:p>
    <w:p w14:paraId="3FD2DB31" w14:textId="77777777" w:rsidR="00191F16" w:rsidRDefault="00191F16">
      <w:pPr>
        <w:widowControl w:val="0"/>
        <w:shd w:val="clear" w:color="auto" w:fill="FFFFFF"/>
        <w:spacing w:line="240" w:lineRule="auto"/>
        <w:jc w:val="center"/>
        <w:rPr>
          <w:rFonts w:ascii="Cambria" w:eastAsia="Cambria" w:hAnsi="Cambria" w:cs="Cambria"/>
          <w:color w:val="010000"/>
          <w:sz w:val="24"/>
          <w:szCs w:val="24"/>
          <w:u w:val="single"/>
        </w:rPr>
      </w:pPr>
    </w:p>
    <w:p w14:paraId="172FCD88" w14:textId="77777777" w:rsidR="00191F16" w:rsidRDefault="00FF7D4E">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color w:val="010000"/>
          <w:sz w:val="24"/>
          <w:szCs w:val="24"/>
          <w:u w:val="single"/>
        </w:rPr>
        <w:t>PRAYER LIST</w:t>
      </w:r>
    </w:p>
    <w:p w14:paraId="1FEC8F02" w14:textId="77777777" w:rsidR="00191F16" w:rsidRDefault="00FF7D4E">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i/>
          <w:color w:val="010000"/>
          <w:sz w:val="24"/>
          <w:szCs w:val="24"/>
        </w:rPr>
        <w:t xml:space="preserve">To add to our prayer list please email Pastor Tim with a brief description of your prayer.  Please indicate if you would like the prayer to be listed on an ongoing basis.  </w:t>
      </w:r>
      <w:hyperlink r:id="rId8">
        <w:r>
          <w:rPr>
            <w:rFonts w:ascii="Cambria" w:eastAsia="Cambria" w:hAnsi="Cambria" w:cs="Cambria"/>
            <w:color w:val="010000"/>
            <w:sz w:val="24"/>
            <w:szCs w:val="24"/>
            <w:u w:val="single"/>
          </w:rPr>
          <w:t>tim.hare@trumbullcc.org</w:t>
        </w:r>
      </w:hyperlink>
      <w:r>
        <w:rPr>
          <w:rFonts w:ascii="Cambria" w:eastAsia="Cambria" w:hAnsi="Cambria" w:cs="Cambria"/>
          <w:color w:val="010000"/>
          <w:sz w:val="24"/>
          <w:szCs w:val="24"/>
        </w:rPr>
        <w:t xml:space="preserve">. </w:t>
      </w:r>
    </w:p>
    <w:p w14:paraId="513706D5" w14:textId="77777777" w:rsidR="00191F16" w:rsidRDefault="00191F16">
      <w:pPr>
        <w:widowControl w:val="0"/>
        <w:shd w:val="clear" w:color="auto" w:fill="FFFFFF"/>
        <w:spacing w:line="240" w:lineRule="auto"/>
        <w:rPr>
          <w:rFonts w:ascii="Cambria" w:eastAsia="Cambria" w:hAnsi="Cambria" w:cs="Cambria"/>
          <w:color w:val="010000"/>
          <w:sz w:val="24"/>
          <w:szCs w:val="24"/>
        </w:rPr>
      </w:pPr>
    </w:p>
    <w:p w14:paraId="470E01AE" w14:textId="77777777" w:rsidR="00191F16" w:rsidRDefault="00FF7D4E">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Rita &amp; </w:t>
      </w:r>
      <w:r>
        <w:rPr>
          <w:rFonts w:ascii="Cambria" w:eastAsia="Cambria" w:hAnsi="Cambria" w:cs="Cambria"/>
          <w:color w:val="010000"/>
          <w:sz w:val="24"/>
          <w:szCs w:val="24"/>
        </w:rPr>
        <w:t>Bob Bennett, Pastor Tim’s Aunt &amp; Uncle, experiencing health concerns</w:t>
      </w:r>
    </w:p>
    <w:p w14:paraId="7F63440D" w14:textId="77777777" w:rsidR="00191F16" w:rsidRDefault="00FF7D4E">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Chip Warren, recovering from surgery</w:t>
      </w:r>
    </w:p>
    <w:p w14:paraId="1E36B0BE" w14:textId="77777777" w:rsidR="00191F16" w:rsidRDefault="00FF7D4E">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332732FB" w14:textId="77777777" w:rsidR="00191F16" w:rsidRDefault="00FF7D4E">
      <w:pPr>
        <w:spacing w:line="48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continued struggles with her seizure disorder</w:t>
      </w:r>
    </w:p>
    <w:p w14:paraId="01DB8561" w14:textId="77777777" w:rsidR="00191F16" w:rsidRDefault="00FF7D4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Donohue Family, grieving the loss of Richard </w:t>
      </w:r>
      <w:proofErr w:type="spellStart"/>
      <w:r>
        <w:rPr>
          <w:rFonts w:ascii="Cambria" w:eastAsia="Cambria" w:hAnsi="Cambria" w:cs="Cambria"/>
          <w:color w:val="010000"/>
          <w:sz w:val="24"/>
          <w:szCs w:val="24"/>
        </w:rPr>
        <w:t>TenHaken</w:t>
      </w:r>
      <w:proofErr w:type="spellEnd"/>
    </w:p>
    <w:p w14:paraId="5D988492" w14:textId="77777777" w:rsidR="00191F16" w:rsidRDefault="00FF7D4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Cunha Family, grieving the loss of their beautiful daughter Chelsea</w:t>
      </w:r>
    </w:p>
    <w:p w14:paraId="3F22C6EF" w14:textId="77777777" w:rsidR="00191F16" w:rsidRDefault="00FF7D4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Denise Toth, recovering from a bad fall and concussion</w:t>
      </w:r>
    </w:p>
    <w:p w14:paraId="34368CE7" w14:textId="77777777" w:rsidR="00191F16" w:rsidRDefault="00FF7D4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fam</w:t>
      </w:r>
      <w:r>
        <w:rPr>
          <w:rFonts w:ascii="Cambria" w:eastAsia="Cambria" w:hAnsi="Cambria" w:cs="Cambria"/>
          <w:color w:val="010000"/>
          <w:sz w:val="24"/>
          <w:szCs w:val="24"/>
        </w:rPr>
        <w:t xml:space="preserve">ily of John </w:t>
      </w:r>
      <w:proofErr w:type="spellStart"/>
      <w:r>
        <w:rPr>
          <w:rFonts w:ascii="Cambria" w:eastAsia="Cambria" w:hAnsi="Cambria" w:cs="Cambria"/>
          <w:color w:val="010000"/>
          <w:sz w:val="24"/>
          <w:szCs w:val="24"/>
        </w:rPr>
        <w:t>Dinely</w:t>
      </w:r>
      <w:proofErr w:type="spellEnd"/>
      <w:r>
        <w:rPr>
          <w:rFonts w:ascii="Cambria" w:eastAsia="Cambria" w:hAnsi="Cambria" w:cs="Cambria"/>
          <w:color w:val="010000"/>
          <w:sz w:val="24"/>
          <w:szCs w:val="24"/>
        </w:rPr>
        <w:t xml:space="preserve"> who passed away on Feb. 6</w:t>
      </w:r>
    </w:p>
    <w:p w14:paraId="2BC837BC" w14:textId="77777777" w:rsidR="00191F16" w:rsidRDefault="00FF7D4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Jen </w:t>
      </w:r>
      <w:proofErr w:type="spellStart"/>
      <w:r>
        <w:rPr>
          <w:rFonts w:ascii="Cambria" w:eastAsia="Cambria" w:hAnsi="Cambria" w:cs="Cambria"/>
          <w:color w:val="010000"/>
          <w:sz w:val="24"/>
          <w:szCs w:val="24"/>
        </w:rPr>
        <w:t>Svelnys</w:t>
      </w:r>
      <w:proofErr w:type="spellEnd"/>
      <w:r>
        <w:rPr>
          <w:rFonts w:ascii="Cambria" w:eastAsia="Cambria" w:hAnsi="Cambria" w:cs="Cambria"/>
          <w:color w:val="010000"/>
          <w:sz w:val="24"/>
          <w:szCs w:val="24"/>
        </w:rPr>
        <w:t xml:space="preserve"> whose father, </w:t>
      </w:r>
      <w:proofErr w:type="spellStart"/>
      <w:r>
        <w:rPr>
          <w:rFonts w:ascii="Cambria" w:eastAsia="Cambria" w:hAnsi="Cambria" w:cs="Cambria"/>
          <w:color w:val="010000"/>
          <w:sz w:val="24"/>
          <w:szCs w:val="24"/>
        </w:rPr>
        <w:t>Algis</w:t>
      </w:r>
      <w:proofErr w:type="spellEnd"/>
      <w:r>
        <w:rPr>
          <w:rFonts w:ascii="Cambria" w:eastAsia="Cambria" w:hAnsi="Cambria" w:cs="Cambria"/>
          <w:color w:val="010000"/>
          <w:sz w:val="24"/>
          <w:szCs w:val="24"/>
        </w:rPr>
        <w:t xml:space="preserve">, passed away on Feb. 14.  </w:t>
      </w:r>
    </w:p>
    <w:p w14:paraId="3B0EFB84" w14:textId="77777777" w:rsidR="00191F16" w:rsidRDefault="00FF7D4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Mary Balogh, on hospice care with cancer</w:t>
      </w:r>
    </w:p>
    <w:p w14:paraId="48D3D716" w14:textId="77777777" w:rsidR="00191F16" w:rsidRDefault="00FF7D4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01EF428F" w14:textId="77777777" w:rsidR="00191F16" w:rsidRDefault="00191F16">
      <w:pPr>
        <w:spacing w:line="240" w:lineRule="auto"/>
        <w:rPr>
          <w:rFonts w:ascii="Cambria" w:eastAsia="Cambria" w:hAnsi="Cambria" w:cs="Cambria"/>
          <w:color w:val="010000"/>
          <w:sz w:val="24"/>
          <w:szCs w:val="24"/>
        </w:rPr>
      </w:pPr>
    </w:p>
    <w:p w14:paraId="52D91A13" w14:textId="77777777" w:rsidR="00191F16" w:rsidRDefault="00191F16">
      <w:pPr>
        <w:spacing w:line="240" w:lineRule="auto"/>
        <w:rPr>
          <w:rFonts w:ascii="Cambria" w:eastAsia="Cambria" w:hAnsi="Cambria" w:cs="Cambria"/>
          <w:i/>
          <w:color w:val="010000"/>
          <w:sz w:val="24"/>
          <w:szCs w:val="24"/>
        </w:rPr>
      </w:pPr>
    </w:p>
    <w:p w14:paraId="6DCA3899" w14:textId="77777777" w:rsidR="00191F16" w:rsidRDefault="00191F16">
      <w:pPr>
        <w:spacing w:line="240" w:lineRule="auto"/>
        <w:rPr>
          <w:rFonts w:ascii="Cambria" w:eastAsia="Cambria" w:hAnsi="Cambria" w:cs="Cambria"/>
          <w:color w:val="010000"/>
          <w:sz w:val="24"/>
          <w:szCs w:val="24"/>
        </w:rPr>
      </w:pPr>
    </w:p>
    <w:sectPr w:rsidR="00191F16">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6E71" w14:textId="77777777" w:rsidR="00FF7D4E" w:rsidRDefault="00FF7D4E">
      <w:pPr>
        <w:spacing w:line="240" w:lineRule="auto"/>
      </w:pPr>
      <w:r>
        <w:separator/>
      </w:r>
    </w:p>
  </w:endnote>
  <w:endnote w:type="continuationSeparator" w:id="0">
    <w:p w14:paraId="743F8947" w14:textId="77777777" w:rsidR="00FF7D4E" w:rsidRDefault="00FF7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0AF0" w14:textId="77777777" w:rsidR="00191F16" w:rsidRDefault="00191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FB6B0" w14:textId="77777777" w:rsidR="00FF7D4E" w:rsidRDefault="00FF7D4E">
      <w:pPr>
        <w:spacing w:line="240" w:lineRule="auto"/>
      </w:pPr>
      <w:r>
        <w:separator/>
      </w:r>
    </w:p>
  </w:footnote>
  <w:footnote w:type="continuationSeparator" w:id="0">
    <w:p w14:paraId="11B6B130" w14:textId="77777777" w:rsidR="00FF7D4E" w:rsidRDefault="00FF7D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5F0F" w14:textId="77777777" w:rsidR="00191F16" w:rsidRDefault="00191F16">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74B0" w14:textId="77777777" w:rsidR="00191F16" w:rsidRDefault="00FF7D4E">
    <w:pPr>
      <w:jc w:val="center"/>
      <w:rPr>
        <w:rFonts w:ascii="Cambria" w:eastAsia="Cambria" w:hAnsi="Cambria" w:cs="Cambria"/>
        <w:i/>
      </w:rPr>
    </w:pPr>
    <w:r>
      <w:rPr>
        <w:rFonts w:ascii="Cambria" w:eastAsia="Cambria" w:hAnsi="Cambria" w:cs="Cambria"/>
        <w:i/>
      </w:rPr>
      <w:t xml:space="preserve">Trumbull Congregational Church </w:t>
    </w:r>
  </w:p>
  <w:p w14:paraId="06716499" w14:textId="77777777" w:rsidR="00191F16" w:rsidRDefault="00FF7D4E">
    <w:pPr>
      <w:jc w:val="center"/>
      <w:rPr>
        <w:rFonts w:ascii="Cambria" w:eastAsia="Cambria" w:hAnsi="Cambria" w:cs="Cambria"/>
        <w:i/>
      </w:rPr>
    </w:pPr>
    <w:r>
      <w:rPr>
        <w:rFonts w:ascii="Cambria" w:eastAsia="Cambria" w:hAnsi="Cambria" w:cs="Cambria"/>
        <w:i/>
      </w:rPr>
      <w:t>Worshiping, welcoming, caring, and serving since 1730</w:t>
    </w:r>
  </w:p>
  <w:p w14:paraId="472D0132" w14:textId="77777777" w:rsidR="00191F16" w:rsidRDefault="00FF7D4E">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F16"/>
    <w:rsid w:val="00191F16"/>
    <w:rsid w:val="00666EA1"/>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BFBB"/>
  <w15:docId w15:val="{483CFD64-8614-4921-BA93-0BA0E263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hare@trumbullcc.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2022-03-17T15:01:00Z</dcterms:created>
  <dcterms:modified xsi:type="dcterms:W3CDTF">2022-03-17T15:01:00Z</dcterms:modified>
</cp:coreProperties>
</file>