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B2A91" w:rsidRDefault="00554C0D">
      <w:pPr>
        <w:spacing w:line="240" w:lineRule="auto"/>
        <w:jc w:val="center"/>
        <w:rPr>
          <w:rFonts w:ascii="Cambria" w:eastAsia="Cambria" w:hAnsi="Cambria" w:cs="Cambria"/>
          <w:sz w:val="24"/>
          <w:szCs w:val="24"/>
        </w:rPr>
      </w:pPr>
      <w:r>
        <w:rPr>
          <w:rFonts w:ascii="Cambria" w:eastAsia="Cambria" w:hAnsi="Cambria" w:cs="Cambria"/>
          <w:sz w:val="24"/>
          <w:szCs w:val="24"/>
        </w:rPr>
        <w:t>Feb. 13, 2022</w:t>
      </w:r>
    </w:p>
    <w:p w14:paraId="00000002" w14:textId="77777777" w:rsidR="001B2A91" w:rsidRDefault="001B2A91">
      <w:pPr>
        <w:spacing w:line="240" w:lineRule="auto"/>
        <w:jc w:val="center"/>
        <w:rPr>
          <w:rFonts w:ascii="Cambria" w:eastAsia="Cambria" w:hAnsi="Cambria" w:cs="Cambria"/>
          <w:sz w:val="24"/>
          <w:szCs w:val="24"/>
        </w:rPr>
      </w:pPr>
    </w:p>
    <w:p w14:paraId="00000003" w14:textId="77777777" w:rsidR="001B2A91" w:rsidRDefault="00554C0D">
      <w:pPr>
        <w:spacing w:line="240" w:lineRule="auto"/>
        <w:rPr>
          <w:rFonts w:ascii="Cambria" w:eastAsia="Cambria" w:hAnsi="Cambria" w:cs="Cambria"/>
          <w:sz w:val="24"/>
          <w:szCs w:val="24"/>
        </w:rPr>
      </w:pPr>
      <w:r>
        <w:rPr>
          <w:rFonts w:ascii="Cambria" w:eastAsia="Cambria" w:hAnsi="Cambria" w:cs="Cambria"/>
          <w:sz w:val="24"/>
          <w:szCs w:val="24"/>
        </w:rPr>
        <w:t>PRELUDE, OPENING PRAYER, WELCOME, &amp; ANNOUNCEMENTS</w:t>
      </w:r>
    </w:p>
    <w:p w14:paraId="00000004" w14:textId="77777777" w:rsidR="001B2A91" w:rsidRDefault="00554C0D">
      <w:pPr>
        <w:spacing w:line="240" w:lineRule="auto"/>
        <w:rPr>
          <w:rFonts w:ascii="Cambria" w:eastAsia="Cambria" w:hAnsi="Cambria" w:cs="Cambria"/>
          <w:sz w:val="24"/>
          <w:szCs w:val="24"/>
        </w:rPr>
      </w:pPr>
      <w:r>
        <w:rPr>
          <w:rFonts w:ascii="Cambria" w:eastAsia="Cambria" w:hAnsi="Cambria" w:cs="Cambria"/>
          <w:sz w:val="24"/>
          <w:szCs w:val="24"/>
        </w:rPr>
        <w:t>WORSHIP IN SONG</w:t>
      </w:r>
    </w:p>
    <w:p w14:paraId="00000005" w14:textId="77777777" w:rsidR="001B2A91" w:rsidRDefault="00554C0D">
      <w:pPr>
        <w:spacing w:line="240" w:lineRule="auto"/>
        <w:ind w:firstLine="720"/>
        <w:rPr>
          <w:rFonts w:ascii="Cambria" w:eastAsia="Cambria" w:hAnsi="Cambria" w:cs="Cambria"/>
          <w:sz w:val="24"/>
          <w:szCs w:val="24"/>
        </w:rPr>
      </w:pPr>
      <w:r>
        <w:rPr>
          <w:rFonts w:ascii="Cambria" w:eastAsia="Cambria" w:hAnsi="Cambria" w:cs="Cambria"/>
          <w:sz w:val="24"/>
          <w:szCs w:val="24"/>
        </w:rPr>
        <w:t>SONG: “My Troubled Soul”</w:t>
      </w:r>
      <w:r>
        <w:rPr>
          <w:rFonts w:ascii="Cambria" w:eastAsia="Cambria" w:hAnsi="Cambria" w:cs="Cambria"/>
          <w:sz w:val="24"/>
          <w:szCs w:val="24"/>
          <w:vertAlign w:val="superscript"/>
        </w:rPr>
        <w:footnoteReference w:id="1"/>
      </w:r>
    </w:p>
    <w:p w14:paraId="00000006" w14:textId="77777777" w:rsidR="001B2A91" w:rsidRDefault="00554C0D">
      <w:pPr>
        <w:spacing w:line="240" w:lineRule="auto"/>
        <w:rPr>
          <w:rFonts w:ascii="Cambria" w:eastAsia="Cambria" w:hAnsi="Cambria" w:cs="Cambria"/>
          <w:sz w:val="24"/>
          <w:szCs w:val="24"/>
        </w:rPr>
      </w:pPr>
      <w:r>
        <w:rPr>
          <w:rFonts w:ascii="Cambria" w:eastAsia="Cambria" w:hAnsi="Cambria" w:cs="Cambria"/>
          <w:sz w:val="24"/>
          <w:szCs w:val="24"/>
          <w:u w:val="single"/>
        </w:rPr>
        <w:t>Verse 1</w:t>
      </w:r>
      <w:r>
        <w:rPr>
          <w:rFonts w:ascii="Cambria" w:eastAsia="Cambria" w:hAnsi="Cambria" w:cs="Cambria"/>
          <w:sz w:val="24"/>
          <w:szCs w:val="24"/>
        </w:rPr>
        <w:t>: My troubled soul why so weighed down; You were not made to bear this heavy load; Cast all your burdens upon the Lord; Jesus cares He cares for you</w:t>
      </w:r>
    </w:p>
    <w:p w14:paraId="00000007" w14:textId="77777777" w:rsidR="001B2A91" w:rsidRDefault="00554C0D">
      <w:pPr>
        <w:spacing w:line="240" w:lineRule="auto"/>
        <w:rPr>
          <w:rFonts w:ascii="Cambria" w:eastAsia="Cambria" w:hAnsi="Cambria" w:cs="Cambria"/>
          <w:sz w:val="24"/>
          <w:szCs w:val="24"/>
        </w:rPr>
      </w:pPr>
      <w:r>
        <w:rPr>
          <w:rFonts w:ascii="Cambria" w:eastAsia="Cambria" w:hAnsi="Cambria" w:cs="Cambria"/>
          <w:sz w:val="24"/>
          <w:szCs w:val="24"/>
          <w:u w:val="single"/>
        </w:rPr>
        <w:t>Pre-Chorus</w:t>
      </w:r>
      <w:r>
        <w:rPr>
          <w:rFonts w:ascii="Cambria" w:eastAsia="Cambria" w:hAnsi="Cambria" w:cs="Cambria"/>
          <w:sz w:val="24"/>
          <w:szCs w:val="24"/>
        </w:rPr>
        <w:t>: Jesus cares He cares for you; And all your worrying won't help you make it through; Cast all yo</w:t>
      </w:r>
      <w:r>
        <w:rPr>
          <w:rFonts w:ascii="Cambria" w:eastAsia="Cambria" w:hAnsi="Cambria" w:cs="Cambria"/>
          <w:sz w:val="24"/>
          <w:szCs w:val="24"/>
        </w:rPr>
        <w:t>ur burdens upon the Lord; And trust again in the promise of His love</w:t>
      </w:r>
    </w:p>
    <w:p w14:paraId="00000008" w14:textId="77777777" w:rsidR="001B2A91" w:rsidRDefault="00554C0D">
      <w:pPr>
        <w:spacing w:line="240" w:lineRule="auto"/>
        <w:rPr>
          <w:rFonts w:ascii="Cambria" w:eastAsia="Cambria" w:hAnsi="Cambria" w:cs="Cambria"/>
          <w:sz w:val="24"/>
          <w:szCs w:val="24"/>
        </w:rPr>
      </w:pPr>
      <w:r>
        <w:rPr>
          <w:rFonts w:ascii="Cambria" w:eastAsia="Cambria" w:hAnsi="Cambria" w:cs="Cambria"/>
          <w:sz w:val="24"/>
          <w:szCs w:val="24"/>
          <w:u w:val="single"/>
        </w:rPr>
        <w:t>Chorus</w:t>
      </w:r>
      <w:r>
        <w:rPr>
          <w:rFonts w:ascii="Cambria" w:eastAsia="Cambria" w:hAnsi="Cambria" w:cs="Cambria"/>
          <w:sz w:val="24"/>
          <w:szCs w:val="24"/>
        </w:rPr>
        <w:t>: I will praise the mighty name of Jesus; Praise the Lord the lifter of my head; Praise the Rock of my salvation; All my days are in His faithful hands</w:t>
      </w:r>
    </w:p>
    <w:p w14:paraId="00000009" w14:textId="77777777" w:rsidR="001B2A91" w:rsidRDefault="00554C0D">
      <w:pPr>
        <w:spacing w:line="240" w:lineRule="auto"/>
        <w:rPr>
          <w:rFonts w:ascii="Cambria" w:eastAsia="Cambria" w:hAnsi="Cambria" w:cs="Cambria"/>
          <w:sz w:val="24"/>
          <w:szCs w:val="24"/>
        </w:rPr>
      </w:pPr>
      <w:r>
        <w:rPr>
          <w:rFonts w:ascii="Cambria" w:eastAsia="Cambria" w:hAnsi="Cambria" w:cs="Cambria"/>
          <w:sz w:val="24"/>
          <w:szCs w:val="24"/>
          <w:u w:val="single"/>
        </w:rPr>
        <w:t>Verse 2</w:t>
      </w:r>
      <w:r>
        <w:rPr>
          <w:rFonts w:ascii="Cambria" w:eastAsia="Cambria" w:hAnsi="Cambria" w:cs="Cambria"/>
          <w:sz w:val="24"/>
          <w:szCs w:val="24"/>
        </w:rPr>
        <w:t>: My anxious heart why</w:t>
      </w:r>
      <w:r>
        <w:rPr>
          <w:rFonts w:ascii="Cambria" w:eastAsia="Cambria" w:hAnsi="Cambria" w:cs="Cambria"/>
          <w:sz w:val="24"/>
          <w:szCs w:val="24"/>
        </w:rPr>
        <w:t xml:space="preserve"> so upset; When trials come how you so easily forget; To cast your burdens upon the Lord; Jesus cares He cares for you</w:t>
      </w:r>
    </w:p>
    <w:p w14:paraId="0000000A" w14:textId="77777777" w:rsidR="001B2A91" w:rsidRDefault="00554C0D">
      <w:pPr>
        <w:spacing w:line="240" w:lineRule="auto"/>
        <w:ind w:firstLine="720"/>
        <w:rPr>
          <w:rFonts w:ascii="Cambria" w:eastAsia="Cambria" w:hAnsi="Cambria" w:cs="Cambria"/>
          <w:sz w:val="24"/>
          <w:szCs w:val="24"/>
        </w:rPr>
      </w:pPr>
      <w:r>
        <w:rPr>
          <w:rFonts w:ascii="Cambria" w:eastAsia="Cambria" w:hAnsi="Cambria" w:cs="Cambria"/>
          <w:sz w:val="24"/>
          <w:szCs w:val="24"/>
        </w:rPr>
        <w:t>SONG: “To Make You Feel My Love” Bob Dylan</w:t>
      </w:r>
    </w:p>
    <w:p w14:paraId="0000000B" w14:textId="77777777" w:rsidR="001B2A91" w:rsidRDefault="00554C0D">
      <w:pPr>
        <w:spacing w:line="240" w:lineRule="auto"/>
        <w:ind w:firstLine="720"/>
        <w:rPr>
          <w:rFonts w:ascii="Cambria" w:eastAsia="Cambria" w:hAnsi="Cambria" w:cs="Cambria"/>
          <w:sz w:val="24"/>
          <w:szCs w:val="24"/>
        </w:rPr>
      </w:pPr>
      <w:r>
        <w:rPr>
          <w:rFonts w:ascii="Cambria" w:eastAsia="Cambria" w:hAnsi="Cambria" w:cs="Cambria"/>
          <w:sz w:val="24"/>
          <w:szCs w:val="24"/>
        </w:rPr>
        <w:t>SONG: “Step by Step”</w:t>
      </w:r>
      <w:r>
        <w:rPr>
          <w:rFonts w:ascii="Cambria" w:eastAsia="Cambria" w:hAnsi="Cambria" w:cs="Cambria"/>
          <w:sz w:val="24"/>
          <w:szCs w:val="24"/>
          <w:vertAlign w:val="superscript"/>
        </w:rPr>
        <w:footnoteReference w:id="2"/>
      </w:r>
    </w:p>
    <w:p w14:paraId="0000000C" w14:textId="77777777" w:rsidR="001B2A91" w:rsidRDefault="00554C0D">
      <w:pPr>
        <w:spacing w:line="240" w:lineRule="auto"/>
        <w:rPr>
          <w:rFonts w:ascii="Cambria" w:eastAsia="Cambria" w:hAnsi="Cambria" w:cs="Cambria"/>
          <w:i/>
          <w:sz w:val="24"/>
          <w:szCs w:val="24"/>
        </w:rPr>
      </w:pPr>
      <w:r>
        <w:rPr>
          <w:rFonts w:ascii="Cambria" w:eastAsia="Cambria" w:hAnsi="Cambria" w:cs="Cambria"/>
          <w:b/>
          <w:i/>
          <w:sz w:val="24"/>
          <w:szCs w:val="24"/>
        </w:rPr>
        <w:t>O God You are my God; And I will ever praise You; O God You are my God;</w:t>
      </w:r>
      <w:r>
        <w:rPr>
          <w:rFonts w:ascii="Cambria" w:eastAsia="Cambria" w:hAnsi="Cambria" w:cs="Cambria"/>
          <w:b/>
          <w:i/>
          <w:sz w:val="24"/>
          <w:szCs w:val="24"/>
        </w:rPr>
        <w:t xml:space="preserve"> And I will ever praise You; I will seek You in the morning; And I will learn to walk in Your ways; And step by step You'll lead me; And I will follow You all of my days</w:t>
      </w:r>
    </w:p>
    <w:p w14:paraId="0000000D" w14:textId="77777777" w:rsidR="001B2A91" w:rsidRDefault="00554C0D">
      <w:pPr>
        <w:spacing w:line="240" w:lineRule="auto"/>
        <w:rPr>
          <w:rFonts w:ascii="Cambria" w:eastAsia="Cambria" w:hAnsi="Cambria" w:cs="Cambria"/>
          <w:sz w:val="24"/>
          <w:szCs w:val="24"/>
        </w:rPr>
      </w:pPr>
      <w:r>
        <w:rPr>
          <w:rFonts w:ascii="Cambria" w:eastAsia="Cambria" w:hAnsi="Cambria" w:cs="Cambria"/>
          <w:sz w:val="24"/>
          <w:szCs w:val="24"/>
        </w:rPr>
        <w:t>PRAYER OF CONFESSION, PARDON, AND PEACE (United Methodist Book of Worship)</w:t>
      </w:r>
    </w:p>
    <w:p w14:paraId="0000000E" w14:textId="77777777" w:rsidR="001B2A91" w:rsidRDefault="00554C0D">
      <w:pPr>
        <w:spacing w:line="240" w:lineRule="auto"/>
        <w:rPr>
          <w:rFonts w:ascii="Cambria" w:eastAsia="Cambria" w:hAnsi="Cambria" w:cs="Cambria"/>
          <w:b/>
          <w:sz w:val="24"/>
          <w:szCs w:val="24"/>
        </w:rPr>
      </w:pPr>
      <w:r>
        <w:rPr>
          <w:rFonts w:ascii="Cambria" w:eastAsia="Cambria" w:hAnsi="Cambria" w:cs="Cambria"/>
          <w:b/>
          <w:sz w:val="24"/>
          <w:szCs w:val="24"/>
        </w:rPr>
        <w:t>O God, sour</w:t>
      </w:r>
      <w:r>
        <w:rPr>
          <w:rFonts w:ascii="Cambria" w:eastAsia="Cambria" w:hAnsi="Cambria" w:cs="Cambria"/>
          <w:b/>
          <w:sz w:val="24"/>
          <w:szCs w:val="24"/>
        </w:rPr>
        <w:t xml:space="preserve">ce of all that makes life possible, giver of all that makes life good: </w:t>
      </w:r>
    </w:p>
    <w:p w14:paraId="0000000F" w14:textId="77777777" w:rsidR="001B2A91" w:rsidRDefault="00554C0D">
      <w:pPr>
        <w:spacing w:line="240" w:lineRule="auto"/>
        <w:rPr>
          <w:rFonts w:ascii="Cambria" w:eastAsia="Cambria" w:hAnsi="Cambria" w:cs="Cambria"/>
          <w:b/>
          <w:sz w:val="24"/>
          <w:szCs w:val="24"/>
        </w:rPr>
      </w:pPr>
      <w:r>
        <w:rPr>
          <w:rFonts w:ascii="Cambria" w:eastAsia="Cambria" w:hAnsi="Cambria" w:cs="Cambria"/>
          <w:b/>
          <w:sz w:val="24"/>
          <w:szCs w:val="24"/>
        </w:rPr>
        <w:t>We gather to give you our thanks, yet we confess that we have often failed to live our thankfulness.  Sometimes we take what we have for granted, and we often grumble about what we lac</w:t>
      </w:r>
      <w:r>
        <w:rPr>
          <w:rFonts w:ascii="Cambria" w:eastAsia="Cambria" w:hAnsi="Cambria" w:cs="Cambria"/>
          <w:b/>
          <w:sz w:val="24"/>
          <w:szCs w:val="24"/>
        </w:rPr>
        <w:t>k.  We are more troubled by the few who have more than the many who have less.  Forgive us, O God.  In this hour of worship, accept our thanksgiving: and teach us to make gratitude and sharing our way of life; through the grace of Jesus Christ.  Amen</w:t>
      </w:r>
    </w:p>
    <w:p w14:paraId="00000010" w14:textId="77777777" w:rsidR="001B2A91" w:rsidRDefault="00554C0D">
      <w:pPr>
        <w:spacing w:line="240" w:lineRule="auto"/>
        <w:rPr>
          <w:rFonts w:ascii="Cambria" w:eastAsia="Cambria" w:hAnsi="Cambria" w:cs="Cambria"/>
          <w:sz w:val="24"/>
          <w:szCs w:val="24"/>
        </w:rPr>
      </w:pPr>
      <w:r>
        <w:rPr>
          <w:rFonts w:ascii="Cambria" w:eastAsia="Cambria" w:hAnsi="Cambria" w:cs="Cambria"/>
          <w:sz w:val="24"/>
          <w:szCs w:val="24"/>
        </w:rPr>
        <w:t xml:space="preserve"> </w:t>
      </w:r>
    </w:p>
    <w:p w14:paraId="00000011" w14:textId="77777777" w:rsidR="001B2A91" w:rsidRDefault="00554C0D">
      <w:pPr>
        <w:spacing w:line="240" w:lineRule="auto"/>
        <w:rPr>
          <w:rFonts w:ascii="Cambria" w:eastAsia="Cambria" w:hAnsi="Cambria" w:cs="Cambria"/>
          <w:sz w:val="24"/>
          <w:szCs w:val="24"/>
        </w:rPr>
      </w:pPr>
      <w:r>
        <w:rPr>
          <w:rFonts w:ascii="Cambria" w:eastAsia="Cambria" w:hAnsi="Cambria" w:cs="Cambria"/>
          <w:sz w:val="24"/>
          <w:szCs w:val="24"/>
        </w:rPr>
        <w:t>CHI</w:t>
      </w:r>
      <w:r>
        <w:rPr>
          <w:rFonts w:ascii="Cambria" w:eastAsia="Cambria" w:hAnsi="Cambria" w:cs="Cambria"/>
          <w:sz w:val="24"/>
          <w:szCs w:val="24"/>
        </w:rPr>
        <w:t>LDREN’S SERMON</w:t>
      </w:r>
    </w:p>
    <w:p w14:paraId="00000012" w14:textId="77777777" w:rsidR="001B2A91" w:rsidRDefault="001B2A91">
      <w:pPr>
        <w:spacing w:line="240" w:lineRule="auto"/>
        <w:rPr>
          <w:rFonts w:ascii="Cambria" w:eastAsia="Cambria" w:hAnsi="Cambria" w:cs="Cambria"/>
          <w:sz w:val="24"/>
          <w:szCs w:val="24"/>
        </w:rPr>
      </w:pPr>
    </w:p>
    <w:p w14:paraId="00000013" w14:textId="77777777" w:rsidR="001B2A91" w:rsidRDefault="00554C0D">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JEREMIAH 17:5-10</w:t>
      </w:r>
    </w:p>
    <w:p w14:paraId="00000014" w14:textId="77777777" w:rsidR="001B2A91" w:rsidRDefault="00554C0D">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Thus says the Lord: Cursed are those who trust in mere mortals and make mere flesh their strength, whose hearts turn away from the Lord. </w:t>
      </w:r>
      <w:r>
        <w:rPr>
          <w:rFonts w:ascii="Cambria" w:eastAsia="Cambria" w:hAnsi="Cambria" w:cs="Cambria"/>
          <w:color w:val="010000"/>
          <w:sz w:val="24"/>
          <w:szCs w:val="24"/>
          <w:vertAlign w:val="superscript"/>
        </w:rPr>
        <w:t>6</w:t>
      </w:r>
      <w:r>
        <w:rPr>
          <w:rFonts w:ascii="Cambria" w:eastAsia="Cambria" w:hAnsi="Cambria" w:cs="Cambria"/>
          <w:color w:val="010000"/>
          <w:sz w:val="24"/>
          <w:szCs w:val="24"/>
        </w:rPr>
        <w:t xml:space="preserve"> They shall be like a shrub in the desert, and shall not see when relief comes. They shall live in the parched places </w:t>
      </w:r>
      <w:r>
        <w:rPr>
          <w:rFonts w:ascii="Cambria" w:eastAsia="Cambria" w:hAnsi="Cambria" w:cs="Cambria"/>
          <w:color w:val="010000"/>
          <w:sz w:val="24"/>
          <w:szCs w:val="24"/>
        </w:rPr>
        <w:t>of the wilderness, in an uninhabited salt land.</w:t>
      </w:r>
      <w:r>
        <w:rPr>
          <w:rFonts w:ascii="Cambria" w:eastAsia="Cambria" w:hAnsi="Cambria" w:cs="Cambria"/>
          <w:color w:val="010000"/>
          <w:sz w:val="24"/>
          <w:szCs w:val="24"/>
          <w:vertAlign w:val="superscript"/>
        </w:rPr>
        <w:t>7</w:t>
      </w:r>
      <w:r>
        <w:rPr>
          <w:rFonts w:ascii="Cambria" w:eastAsia="Cambria" w:hAnsi="Cambria" w:cs="Cambria"/>
          <w:color w:val="010000"/>
          <w:sz w:val="24"/>
          <w:szCs w:val="24"/>
        </w:rPr>
        <w:t xml:space="preserve"> Blessed are those who trust in the Lord, whose trust is the Lord.</w:t>
      </w:r>
      <w:r>
        <w:rPr>
          <w:rFonts w:ascii="Cambria" w:eastAsia="Cambria" w:hAnsi="Cambria" w:cs="Cambria"/>
          <w:color w:val="010000"/>
          <w:sz w:val="24"/>
          <w:szCs w:val="24"/>
          <w:vertAlign w:val="superscript"/>
        </w:rPr>
        <w:t>8</w:t>
      </w:r>
      <w:r>
        <w:rPr>
          <w:rFonts w:ascii="Cambria" w:eastAsia="Cambria" w:hAnsi="Cambria" w:cs="Cambria"/>
          <w:color w:val="010000"/>
          <w:sz w:val="24"/>
          <w:szCs w:val="24"/>
        </w:rPr>
        <w:t xml:space="preserve"> They shall be like a tree planted by water, sending out its roots by the stream. It shall not fear when heat comes, and its leaves shall sta</w:t>
      </w:r>
      <w:r>
        <w:rPr>
          <w:rFonts w:ascii="Cambria" w:eastAsia="Cambria" w:hAnsi="Cambria" w:cs="Cambria"/>
          <w:color w:val="010000"/>
          <w:sz w:val="24"/>
          <w:szCs w:val="24"/>
        </w:rPr>
        <w:t xml:space="preserve">y green; in the year of </w:t>
      </w:r>
      <w:proofErr w:type="gramStart"/>
      <w:r>
        <w:rPr>
          <w:rFonts w:ascii="Cambria" w:eastAsia="Cambria" w:hAnsi="Cambria" w:cs="Cambria"/>
          <w:color w:val="010000"/>
          <w:sz w:val="24"/>
          <w:szCs w:val="24"/>
        </w:rPr>
        <w:t>drought</w:t>
      </w:r>
      <w:proofErr w:type="gramEnd"/>
      <w:r>
        <w:rPr>
          <w:rFonts w:ascii="Cambria" w:eastAsia="Cambria" w:hAnsi="Cambria" w:cs="Cambria"/>
          <w:color w:val="010000"/>
          <w:sz w:val="24"/>
          <w:szCs w:val="24"/>
        </w:rPr>
        <w:t xml:space="preserve"> it is not anxious, and it does not cease to bear fruit.</w:t>
      </w:r>
      <w:r>
        <w:rPr>
          <w:rFonts w:ascii="Cambria" w:eastAsia="Cambria" w:hAnsi="Cambria" w:cs="Cambria"/>
          <w:color w:val="010000"/>
          <w:sz w:val="24"/>
          <w:szCs w:val="24"/>
          <w:vertAlign w:val="superscript"/>
        </w:rPr>
        <w:t>9</w:t>
      </w:r>
      <w:r>
        <w:rPr>
          <w:rFonts w:ascii="Cambria" w:eastAsia="Cambria" w:hAnsi="Cambria" w:cs="Cambria"/>
          <w:color w:val="010000"/>
          <w:sz w:val="24"/>
          <w:szCs w:val="24"/>
        </w:rPr>
        <w:t xml:space="preserve"> The heart is devious above all else; it is perverse—who can understand it?</w:t>
      </w:r>
      <w:r>
        <w:rPr>
          <w:rFonts w:ascii="Cambria" w:eastAsia="Cambria" w:hAnsi="Cambria" w:cs="Cambria"/>
          <w:color w:val="010000"/>
          <w:sz w:val="24"/>
          <w:szCs w:val="24"/>
          <w:vertAlign w:val="superscript"/>
        </w:rPr>
        <w:t>10</w:t>
      </w:r>
      <w:r>
        <w:rPr>
          <w:rFonts w:ascii="Cambria" w:eastAsia="Cambria" w:hAnsi="Cambria" w:cs="Cambria"/>
          <w:color w:val="010000"/>
          <w:sz w:val="24"/>
          <w:szCs w:val="24"/>
        </w:rPr>
        <w:t xml:space="preserve"> I the Lord test the mind and search the heart, to give to all according to their ways, acc</w:t>
      </w:r>
      <w:r>
        <w:rPr>
          <w:rFonts w:ascii="Cambria" w:eastAsia="Cambria" w:hAnsi="Cambria" w:cs="Cambria"/>
          <w:color w:val="010000"/>
          <w:sz w:val="24"/>
          <w:szCs w:val="24"/>
        </w:rPr>
        <w:t xml:space="preserve">ording to the fruit of their doings. </w:t>
      </w:r>
    </w:p>
    <w:p w14:paraId="00000015" w14:textId="77777777" w:rsidR="001B2A91" w:rsidRDefault="001B2A91">
      <w:pPr>
        <w:spacing w:line="240" w:lineRule="auto"/>
        <w:rPr>
          <w:rFonts w:ascii="Cambria" w:eastAsia="Cambria" w:hAnsi="Cambria" w:cs="Cambria"/>
          <w:color w:val="010000"/>
          <w:sz w:val="24"/>
          <w:szCs w:val="24"/>
        </w:rPr>
      </w:pPr>
    </w:p>
    <w:p w14:paraId="00000016" w14:textId="77777777" w:rsidR="001B2A91" w:rsidRDefault="001B2A91">
      <w:pPr>
        <w:spacing w:line="240" w:lineRule="auto"/>
        <w:rPr>
          <w:rFonts w:ascii="Cambria" w:eastAsia="Cambria" w:hAnsi="Cambria" w:cs="Cambria"/>
          <w:color w:val="010000"/>
          <w:sz w:val="24"/>
          <w:szCs w:val="24"/>
        </w:rPr>
      </w:pPr>
    </w:p>
    <w:p w14:paraId="00000017" w14:textId="77777777" w:rsidR="001B2A91" w:rsidRDefault="00554C0D">
      <w:pPr>
        <w:spacing w:line="240" w:lineRule="auto"/>
        <w:rPr>
          <w:rFonts w:ascii="Cambria" w:eastAsia="Cambria" w:hAnsi="Cambria" w:cs="Cambria"/>
          <w:color w:val="010000"/>
          <w:sz w:val="24"/>
          <w:szCs w:val="24"/>
        </w:rPr>
      </w:pPr>
      <w:r>
        <w:rPr>
          <w:rFonts w:ascii="Cambria" w:eastAsia="Cambria" w:hAnsi="Cambria" w:cs="Cambria"/>
          <w:color w:val="010000"/>
          <w:sz w:val="24"/>
          <w:szCs w:val="24"/>
        </w:rPr>
        <w:lastRenderedPageBreak/>
        <w:t>LUKE 6:17-26</w:t>
      </w:r>
    </w:p>
    <w:p w14:paraId="00000018" w14:textId="77777777" w:rsidR="001B2A91" w:rsidRDefault="00554C0D">
      <w:pPr>
        <w:widowControl w:val="0"/>
        <w:shd w:val="clear" w:color="auto" w:fill="FFFFFF"/>
        <w:spacing w:line="240" w:lineRule="auto"/>
        <w:rPr>
          <w:rFonts w:ascii="Cambria" w:eastAsia="Cambria" w:hAnsi="Cambria" w:cs="Cambria"/>
          <w:color w:val="010000"/>
          <w:sz w:val="24"/>
          <w:szCs w:val="24"/>
          <w:highlight w:val="white"/>
        </w:rPr>
      </w:pPr>
      <w:r>
        <w:rPr>
          <w:rFonts w:ascii="Cambria" w:eastAsia="Cambria" w:hAnsi="Cambria" w:cs="Cambria"/>
          <w:color w:val="010000"/>
          <w:sz w:val="24"/>
          <w:szCs w:val="24"/>
          <w:highlight w:val="white"/>
        </w:rPr>
        <w:t xml:space="preserve">He came down with them and stood on a level place, with a great crowd of his disciples and a great multitude of people from all Judea, Jerusalem, and the coast of </w:t>
      </w:r>
      <w:proofErr w:type="spellStart"/>
      <w:r>
        <w:rPr>
          <w:rFonts w:ascii="Cambria" w:eastAsia="Cambria" w:hAnsi="Cambria" w:cs="Cambria"/>
          <w:color w:val="010000"/>
          <w:sz w:val="24"/>
          <w:szCs w:val="24"/>
          <w:highlight w:val="white"/>
        </w:rPr>
        <w:t>Tyre</w:t>
      </w:r>
      <w:proofErr w:type="spellEnd"/>
      <w:r>
        <w:rPr>
          <w:rFonts w:ascii="Cambria" w:eastAsia="Cambria" w:hAnsi="Cambria" w:cs="Cambria"/>
          <w:color w:val="010000"/>
          <w:sz w:val="24"/>
          <w:szCs w:val="24"/>
          <w:highlight w:val="white"/>
        </w:rPr>
        <w:t xml:space="preserve"> and Sidon. </w:t>
      </w:r>
      <w:r>
        <w:rPr>
          <w:rFonts w:ascii="Cambria" w:eastAsia="Cambria" w:hAnsi="Cambria" w:cs="Cambria"/>
          <w:color w:val="010000"/>
          <w:sz w:val="24"/>
          <w:szCs w:val="24"/>
          <w:highlight w:val="white"/>
          <w:vertAlign w:val="superscript"/>
        </w:rPr>
        <w:t>18</w:t>
      </w:r>
      <w:r>
        <w:rPr>
          <w:rFonts w:ascii="Cambria" w:eastAsia="Cambria" w:hAnsi="Cambria" w:cs="Cambria"/>
          <w:color w:val="010000"/>
          <w:sz w:val="24"/>
          <w:szCs w:val="24"/>
          <w:highlight w:val="white"/>
        </w:rPr>
        <w:t>They had come to hear him and to be healed of their diseases; and those who</w:t>
      </w:r>
      <w:r>
        <w:rPr>
          <w:rFonts w:ascii="Cambria" w:eastAsia="Cambria" w:hAnsi="Cambria" w:cs="Cambria"/>
          <w:color w:val="010000"/>
          <w:sz w:val="24"/>
          <w:szCs w:val="24"/>
          <w:highlight w:val="white"/>
        </w:rPr>
        <w:t xml:space="preserve"> were troubled with unclean spirits were cured. </w:t>
      </w:r>
      <w:r>
        <w:rPr>
          <w:rFonts w:ascii="Cambria" w:eastAsia="Cambria" w:hAnsi="Cambria" w:cs="Cambria"/>
          <w:color w:val="010000"/>
          <w:sz w:val="24"/>
          <w:szCs w:val="24"/>
          <w:highlight w:val="white"/>
          <w:vertAlign w:val="superscript"/>
        </w:rPr>
        <w:t>19</w:t>
      </w:r>
      <w:r>
        <w:rPr>
          <w:rFonts w:ascii="Cambria" w:eastAsia="Cambria" w:hAnsi="Cambria" w:cs="Cambria"/>
          <w:color w:val="010000"/>
          <w:sz w:val="24"/>
          <w:szCs w:val="24"/>
          <w:highlight w:val="white"/>
        </w:rPr>
        <w:t>And all in the crowd were trying to touch him, for power came out from him and healed all of them.</w:t>
      </w:r>
      <w:r>
        <w:rPr>
          <w:rFonts w:ascii="Cambria" w:eastAsia="Cambria" w:hAnsi="Cambria" w:cs="Cambria"/>
          <w:color w:val="010000"/>
          <w:sz w:val="24"/>
          <w:szCs w:val="24"/>
          <w:highlight w:val="white"/>
          <w:vertAlign w:val="superscript"/>
        </w:rPr>
        <w:t xml:space="preserve">20 </w:t>
      </w:r>
      <w:r>
        <w:rPr>
          <w:rFonts w:ascii="Cambria" w:eastAsia="Cambria" w:hAnsi="Cambria" w:cs="Cambria"/>
          <w:color w:val="010000"/>
          <w:sz w:val="24"/>
          <w:szCs w:val="24"/>
          <w:highlight w:val="white"/>
        </w:rPr>
        <w:t>Then he looked up at his disciples and said: ‘Blessed are you who are poor, for yours is the kingdom of G</w:t>
      </w:r>
      <w:r>
        <w:rPr>
          <w:rFonts w:ascii="Cambria" w:eastAsia="Cambria" w:hAnsi="Cambria" w:cs="Cambria"/>
          <w:color w:val="010000"/>
          <w:sz w:val="24"/>
          <w:szCs w:val="24"/>
          <w:highlight w:val="white"/>
        </w:rPr>
        <w:t xml:space="preserve">od. </w:t>
      </w:r>
      <w:r>
        <w:rPr>
          <w:rFonts w:ascii="Cambria" w:eastAsia="Cambria" w:hAnsi="Cambria" w:cs="Cambria"/>
          <w:color w:val="010000"/>
          <w:sz w:val="24"/>
          <w:szCs w:val="24"/>
          <w:highlight w:val="white"/>
          <w:vertAlign w:val="superscript"/>
        </w:rPr>
        <w:t>21</w:t>
      </w:r>
      <w:r>
        <w:rPr>
          <w:rFonts w:ascii="Cambria" w:eastAsia="Cambria" w:hAnsi="Cambria" w:cs="Cambria"/>
          <w:color w:val="010000"/>
          <w:sz w:val="24"/>
          <w:szCs w:val="24"/>
          <w:highlight w:val="white"/>
        </w:rPr>
        <w:t xml:space="preserve"> ‘Blessed are you who are hungry now, for you will be filled. ‘Blessed are you who weep now, for you will laugh.</w:t>
      </w:r>
      <w:r>
        <w:rPr>
          <w:rFonts w:ascii="Cambria" w:eastAsia="Cambria" w:hAnsi="Cambria" w:cs="Cambria"/>
          <w:color w:val="010000"/>
          <w:sz w:val="24"/>
          <w:szCs w:val="24"/>
          <w:highlight w:val="white"/>
          <w:vertAlign w:val="superscript"/>
        </w:rPr>
        <w:t>22</w:t>
      </w:r>
      <w:r>
        <w:rPr>
          <w:rFonts w:ascii="Cambria" w:eastAsia="Cambria" w:hAnsi="Cambria" w:cs="Cambria"/>
          <w:color w:val="010000"/>
          <w:sz w:val="24"/>
          <w:szCs w:val="24"/>
          <w:highlight w:val="white"/>
        </w:rPr>
        <w:t xml:space="preserve"> ‘Blessed are you when people hate you, and when they exclude you, revile you, and defame you on account of the Son of Man. </w:t>
      </w:r>
      <w:r>
        <w:rPr>
          <w:rFonts w:ascii="Cambria" w:eastAsia="Cambria" w:hAnsi="Cambria" w:cs="Cambria"/>
          <w:color w:val="010000"/>
          <w:sz w:val="24"/>
          <w:szCs w:val="24"/>
          <w:highlight w:val="white"/>
          <w:vertAlign w:val="superscript"/>
        </w:rPr>
        <w:t>23</w:t>
      </w:r>
      <w:r>
        <w:rPr>
          <w:rFonts w:ascii="Cambria" w:eastAsia="Cambria" w:hAnsi="Cambria" w:cs="Cambria"/>
          <w:color w:val="010000"/>
          <w:sz w:val="24"/>
          <w:szCs w:val="24"/>
          <w:highlight w:val="white"/>
        </w:rPr>
        <w:t>Rejoice on</w:t>
      </w:r>
      <w:r>
        <w:rPr>
          <w:rFonts w:ascii="Cambria" w:eastAsia="Cambria" w:hAnsi="Cambria" w:cs="Cambria"/>
          <w:color w:val="010000"/>
          <w:sz w:val="24"/>
          <w:szCs w:val="24"/>
          <w:highlight w:val="white"/>
        </w:rPr>
        <w:t xml:space="preserve"> that day and leap for joy, for surely your reward is great in heaven; for that is what their ancestors did to the prophets.</w:t>
      </w:r>
      <w:r>
        <w:rPr>
          <w:rFonts w:ascii="Cambria" w:eastAsia="Cambria" w:hAnsi="Cambria" w:cs="Cambria"/>
          <w:color w:val="010000"/>
          <w:sz w:val="24"/>
          <w:szCs w:val="24"/>
          <w:highlight w:val="white"/>
          <w:vertAlign w:val="superscript"/>
        </w:rPr>
        <w:t>24</w:t>
      </w:r>
      <w:r>
        <w:rPr>
          <w:rFonts w:ascii="Cambria" w:eastAsia="Cambria" w:hAnsi="Cambria" w:cs="Cambria"/>
          <w:color w:val="010000"/>
          <w:sz w:val="24"/>
          <w:szCs w:val="24"/>
          <w:highlight w:val="white"/>
        </w:rPr>
        <w:t xml:space="preserve"> ‘But woe to you who are rich, for you have received your consolation.</w:t>
      </w:r>
      <w:r>
        <w:rPr>
          <w:rFonts w:ascii="Cambria" w:eastAsia="Cambria" w:hAnsi="Cambria" w:cs="Cambria"/>
          <w:color w:val="010000"/>
          <w:sz w:val="24"/>
          <w:szCs w:val="24"/>
          <w:highlight w:val="white"/>
          <w:vertAlign w:val="superscript"/>
        </w:rPr>
        <w:t>25</w:t>
      </w:r>
      <w:r>
        <w:rPr>
          <w:rFonts w:ascii="Cambria" w:eastAsia="Cambria" w:hAnsi="Cambria" w:cs="Cambria"/>
          <w:color w:val="010000"/>
          <w:sz w:val="24"/>
          <w:szCs w:val="24"/>
          <w:highlight w:val="white"/>
        </w:rPr>
        <w:t xml:space="preserve"> ‘Woe to you who are full now, for you will be hungry. ‘Wo</w:t>
      </w:r>
      <w:r>
        <w:rPr>
          <w:rFonts w:ascii="Cambria" w:eastAsia="Cambria" w:hAnsi="Cambria" w:cs="Cambria"/>
          <w:color w:val="010000"/>
          <w:sz w:val="24"/>
          <w:szCs w:val="24"/>
          <w:highlight w:val="white"/>
        </w:rPr>
        <w:t>e to you who are laughing now, for you will mourn and weep.</w:t>
      </w:r>
      <w:r>
        <w:rPr>
          <w:rFonts w:ascii="Cambria" w:eastAsia="Cambria" w:hAnsi="Cambria" w:cs="Cambria"/>
          <w:color w:val="010000"/>
          <w:sz w:val="24"/>
          <w:szCs w:val="24"/>
          <w:highlight w:val="white"/>
          <w:vertAlign w:val="superscript"/>
        </w:rPr>
        <w:t>26</w:t>
      </w:r>
      <w:r>
        <w:rPr>
          <w:rFonts w:ascii="Cambria" w:eastAsia="Cambria" w:hAnsi="Cambria" w:cs="Cambria"/>
          <w:color w:val="010000"/>
          <w:sz w:val="24"/>
          <w:szCs w:val="24"/>
          <w:highlight w:val="white"/>
        </w:rPr>
        <w:t>‘Woe to you when all speak well of you, for that is what their ancestors did to the false prophets.</w:t>
      </w:r>
    </w:p>
    <w:p w14:paraId="00000019" w14:textId="77777777" w:rsidR="001B2A91" w:rsidRDefault="001B2A91">
      <w:pPr>
        <w:widowControl w:val="0"/>
        <w:shd w:val="clear" w:color="auto" w:fill="FFFFFF"/>
        <w:spacing w:line="240" w:lineRule="auto"/>
        <w:rPr>
          <w:rFonts w:ascii="Cambria" w:eastAsia="Cambria" w:hAnsi="Cambria" w:cs="Cambria"/>
          <w:color w:val="010000"/>
          <w:sz w:val="24"/>
          <w:szCs w:val="24"/>
          <w:highlight w:val="white"/>
        </w:rPr>
      </w:pPr>
    </w:p>
    <w:p w14:paraId="0000001A" w14:textId="77777777" w:rsidR="001B2A91" w:rsidRDefault="00554C0D">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SERMON</w:t>
      </w:r>
    </w:p>
    <w:p w14:paraId="0000001B" w14:textId="77777777" w:rsidR="001B2A91" w:rsidRDefault="00554C0D">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*HYMN: #588 “Let Justice Flow Like Streams”</w:t>
      </w:r>
    </w:p>
    <w:p w14:paraId="0000001C" w14:textId="77777777" w:rsidR="001B2A91" w:rsidRDefault="00554C0D">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LITURGY OF BAPTISM</w:t>
      </w:r>
    </w:p>
    <w:p w14:paraId="0000001D" w14:textId="77777777" w:rsidR="001B2A91" w:rsidRDefault="00554C0D">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JOYS &amp; CONCERNS, PRAYERS</w:t>
      </w:r>
      <w:r>
        <w:rPr>
          <w:rFonts w:ascii="Cambria" w:eastAsia="Cambria" w:hAnsi="Cambria" w:cs="Cambria"/>
          <w:color w:val="010000"/>
          <w:sz w:val="24"/>
          <w:szCs w:val="24"/>
        </w:rPr>
        <w:t xml:space="preserve"> OF THE CHURCH, LORD’S PRAYER</w:t>
      </w:r>
    </w:p>
    <w:p w14:paraId="0000001E" w14:textId="77777777" w:rsidR="001B2A91" w:rsidRDefault="00554C0D">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ab/>
        <w:t xml:space="preserve">Lord, in your mercy… </w:t>
      </w:r>
      <w:r>
        <w:rPr>
          <w:rFonts w:ascii="Cambria" w:eastAsia="Cambria" w:hAnsi="Cambria" w:cs="Cambria"/>
          <w:b/>
          <w:color w:val="010000"/>
          <w:sz w:val="24"/>
          <w:szCs w:val="24"/>
        </w:rPr>
        <w:t>Hear our prayers.</w:t>
      </w:r>
    </w:p>
    <w:p w14:paraId="0000001F" w14:textId="77777777" w:rsidR="001B2A91" w:rsidRDefault="00554C0D">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OFFERING: Thank you for </w:t>
      </w:r>
      <w:hyperlink r:id="rId6">
        <w:r>
          <w:rPr>
            <w:rFonts w:ascii="Cambria" w:eastAsia="Cambria" w:hAnsi="Cambria" w:cs="Cambria"/>
            <w:color w:val="1155CC"/>
            <w:sz w:val="24"/>
            <w:szCs w:val="24"/>
            <w:u w:val="single"/>
          </w:rPr>
          <w:t>supporting our ministries!</w:t>
        </w:r>
      </w:hyperlink>
    </w:p>
    <w:p w14:paraId="00000020" w14:textId="77777777" w:rsidR="001B2A91" w:rsidRDefault="001B2A91">
      <w:pPr>
        <w:widowControl w:val="0"/>
        <w:shd w:val="clear" w:color="auto" w:fill="FFFFFF"/>
        <w:spacing w:line="240" w:lineRule="auto"/>
        <w:rPr>
          <w:rFonts w:ascii="Cambria" w:eastAsia="Cambria" w:hAnsi="Cambria" w:cs="Cambria"/>
          <w:color w:val="010000"/>
          <w:sz w:val="24"/>
          <w:szCs w:val="24"/>
        </w:rPr>
      </w:pPr>
    </w:p>
    <w:p w14:paraId="00000021" w14:textId="77777777" w:rsidR="001B2A91" w:rsidRDefault="00554C0D">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CLOSING SONG: “Love Changes Everything”</w:t>
      </w:r>
      <w:r>
        <w:rPr>
          <w:rFonts w:ascii="Cambria" w:eastAsia="Cambria" w:hAnsi="Cambria" w:cs="Cambria"/>
          <w:color w:val="010000"/>
          <w:sz w:val="24"/>
          <w:szCs w:val="24"/>
          <w:vertAlign w:val="superscript"/>
        </w:rPr>
        <w:footnoteReference w:id="3"/>
      </w:r>
    </w:p>
    <w:p w14:paraId="00000022" w14:textId="77777777" w:rsidR="001B2A91" w:rsidRDefault="00554C0D">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Verse 1: I see His body breaking; I see His fingers bleed; I see the darkness trem</w:t>
      </w:r>
      <w:r>
        <w:rPr>
          <w:rFonts w:ascii="Cambria" w:eastAsia="Cambria" w:hAnsi="Cambria" w:cs="Cambria"/>
          <w:color w:val="010000"/>
          <w:sz w:val="24"/>
          <w:szCs w:val="24"/>
        </w:rPr>
        <w:t>ble; At the ground below His feet; And in the darkest hours there on Calvary; He was sweetly broken; Broken beautifully, broken beautifully</w:t>
      </w:r>
    </w:p>
    <w:p w14:paraId="00000023" w14:textId="77777777" w:rsidR="001B2A91" w:rsidRDefault="001B2A91">
      <w:pPr>
        <w:widowControl w:val="0"/>
        <w:shd w:val="clear" w:color="auto" w:fill="FFFFFF"/>
        <w:spacing w:line="240" w:lineRule="auto"/>
        <w:rPr>
          <w:rFonts w:ascii="Cambria" w:eastAsia="Cambria" w:hAnsi="Cambria" w:cs="Cambria"/>
          <w:color w:val="010000"/>
          <w:sz w:val="24"/>
          <w:szCs w:val="24"/>
        </w:rPr>
      </w:pPr>
    </w:p>
    <w:p w14:paraId="00000024" w14:textId="77777777" w:rsidR="001B2A91" w:rsidRDefault="00554C0D">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Chorus: </w:t>
      </w:r>
      <w:proofErr w:type="gramStart"/>
      <w:r>
        <w:rPr>
          <w:rFonts w:ascii="Cambria" w:eastAsia="Cambria" w:hAnsi="Cambria" w:cs="Cambria"/>
          <w:color w:val="010000"/>
          <w:sz w:val="24"/>
          <w:szCs w:val="24"/>
        </w:rPr>
        <w:t>So</w:t>
      </w:r>
      <w:proofErr w:type="gramEnd"/>
      <w:r>
        <w:rPr>
          <w:rFonts w:ascii="Cambria" w:eastAsia="Cambria" w:hAnsi="Cambria" w:cs="Cambria"/>
          <w:color w:val="010000"/>
          <w:sz w:val="24"/>
          <w:szCs w:val="24"/>
        </w:rPr>
        <w:t xml:space="preserve"> come out into the waters; Come let the broken sing; Come all you sons and daughters; His love changes ev</w:t>
      </w:r>
      <w:r>
        <w:rPr>
          <w:rFonts w:ascii="Cambria" w:eastAsia="Cambria" w:hAnsi="Cambria" w:cs="Cambria"/>
          <w:color w:val="010000"/>
          <w:sz w:val="24"/>
          <w:szCs w:val="24"/>
        </w:rPr>
        <w:t>erything; Come when the fear is fighting; You finding the risen king; Come on and let the light in; Your love changes everything</w:t>
      </w:r>
    </w:p>
    <w:p w14:paraId="00000025" w14:textId="77777777" w:rsidR="001B2A91" w:rsidRDefault="001B2A91">
      <w:pPr>
        <w:widowControl w:val="0"/>
        <w:shd w:val="clear" w:color="auto" w:fill="FFFFFF"/>
        <w:spacing w:line="240" w:lineRule="auto"/>
        <w:rPr>
          <w:rFonts w:ascii="Cambria" w:eastAsia="Cambria" w:hAnsi="Cambria" w:cs="Cambria"/>
          <w:color w:val="010000"/>
          <w:sz w:val="24"/>
          <w:szCs w:val="24"/>
        </w:rPr>
      </w:pPr>
    </w:p>
    <w:p w14:paraId="00000026" w14:textId="77777777" w:rsidR="001B2A91" w:rsidRDefault="00554C0D">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Verse 2: And when the heavens opened; I saw the sins of men; Become a crown of glory; As You died and rose again; And in the d</w:t>
      </w:r>
      <w:r>
        <w:rPr>
          <w:rFonts w:ascii="Cambria" w:eastAsia="Cambria" w:hAnsi="Cambria" w:cs="Cambria"/>
          <w:color w:val="010000"/>
          <w:sz w:val="24"/>
          <w:szCs w:val="24"/>
        </w:rPr>
        <w:t xml:space="preserve">arkest hours; And in the valley low; I will fear no evil; </w:t>
      </w:r>
      <w:proofErr w:type="spellStart"/>
      <w:r>
        <w:rPr>
          <w:rFonts w:ascii="Cambria" w:eastAsia="Cambria" w:hAnsi="Cambria" w:cs="Cambria"/>
          <w:color w:val="010000"/>
          <w:sz w:val="24"/>
          <w:szCs w:val="24"/>
        </w:rPr>
        <w:t>'Cause</w:t>
      </w:r>
      <w:proofErr w:type="spellEnd"/>
      <w:r>
        <w:rPr>
          <w:rFonts w:ascii="Cambria" w:eastAsia="Cambria" w:hAnsi="Cambria" w:cs="Cambria"/>
          <w:color w:val="010000"/>
          <w:sz w:val="24"/>
          <w:szCs w:val="24"/>
        </w:rPr>
        <w:t xml:space="preserve"> You'll never let me go; You'll never let me go</w:t>
      </w:r>
    </w:p>
    <w:p w14:paraId="00000027" w14:textId="77777777" w:rsidR="001B2A91" w:rsidRDefault="001B2A91">
      <w:pPr>
        <w:widowControl w:val="0"/>
        <w:shd w:val="clear" w:color="auto" w:fill="FFFFFF"/>
        <w:spacing w:line="240" w:lineRule="auto"/>
        <w:rPr>
          <w:rFonts w:ascii="Cambria" w:eastAsia="Cambria" w:hAnsi="Cambria" w:cs="Cambria"/>
          <w:color w:val="010000"/>
          <w:sz w:val="24"/>
          <w:szCs w:val="24"/>
        </w:rPr>
      </w:pPr>
    </w:p>
    <w:p w14:paraId="00000028" w14:textId="77777777" w:rsidR="001B2A91" w:rsidRDefault="00554C0D">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Bridge: Your love Your love Your love changes everything; Your love Your love Your love changes everything; And none can overcome when death ha</w:t>
      </w:r>
      <w:r>
        <w:rPr>
          <w:rFonts w:ascii="Cambria" w:eastAsia="Cambria" w:hAnsi="Cambria" w:cs="Cambria"/>
          <w:color w:val="010000"/>
          <w:sz w:val="24"/>
          <w:szCs w:val="24"/>
        </w:rPr>
        <w:t>s lost its sting; Your love Your love Your love</w:t>
      </w:r>
    </w:p>
    <w:p w14:paraId="00000029" w14:textId="77777777" w:rsidR="001B2A91" w:rsidRDefault="001B2A91">
      <w:pPr>
        <w:widowControl w:val="0"/>
        <w:shd w:val="clear" w:color="auto" w:fill="FFFFFF"/>
        <w:spacing w:line="240" w:lineRule="auto"/>
        <w:rPr>
          <w:rFonts w:ascii="Cambria" w:eastAsia="Cambria" w:hAnsi="Cambria" w:cs="Cambria"/>
          <w:color w:val="010000"/>
          <w:sz w:val="24"/>
          <w:szCs w:val="24"/>
        </w:rPr>
      </w:pPr>
    </w:p>
    <w:p w14:paraId="0000002A" w14:textId="77777777" w:rsidR="001B2A91" w:rsidRDefault="00554C0D">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BENEDICTION</w:t>
      </w:r>
    </w:p>
    <w:p w14:paraId="0000002B" w14:textId="77777777" w:rsidR="001B2A91" w:rsidRDefault="00554C0D">
      <w:pPr>
        <w:widowControl w:val="0"/>
        <w:shd w:val="clear" w:color="auto" w:fill="FFFFFF"/>
        <w:spacing w:line="240" w:lineRule="auto"/>
        <w:rPr>
          <w:rFonts w:ascii="Cambria" w:eastAsia="Cambria" w:hAnsi="Cambria" w:cs="Cambria"/>
          <w:color w:val="010000"/>
          <w:u w:val="single"/>
        </w:rPr>
      </w:pPr>
      <w:r>
        <w:rPr>
          <w:rFonts w:ascii="Cambria" w:eastAsia="Cambria" w:hAnsi="Cambria" w:cs="Cambria"/>
          <w:color w:val="010000"/>
          <w:sz w:val="24"/>
          <w:szCs w:val="24"/>
        </w:rPr>
        <w:t>POSTLUDE</w:t>
      </w:r>
    </w:p>
    <w:p w14:paraId="0000002C" w14:textId="77777777" w:rsidR="001B2A91" w:rsidRDefault="001B2A91">
      <w:pPr>
        <w:widowControl w:val="0"/>
        <w:shd w:val="clear" w:color="auto" w:fill="FFFFFF"/>
        <w:spacing w:line="240" w:lineRule="auto"/>
        <w:rPr>
          <w:rFonts w:ascii="Cambria" w:eastAsia="Cambria" w:hAnsi="Cambria" w:cs="Cambria"/>
          <w:color w:val="010000"/>
          <w:u w:val="single"/>
        </w:rPr>
      </w:pPr>
    </w:p>
    <w:p w14:paraId="0000002D" w14:textId="77777777" w:rsidR="001B2A91" w:rsidRDefault="001B2A91">
      <w:pPr>
        <w:widowControl w:val="0"/>
        <w:shd w:val="clear" w:color="auto" w:fill="FFFFFF"/>
        <w:spacing w:line="240" w:lineRule="auto"/>
        <w:jc w:val="center"/>
        <w:rPr>
          <w:rFonts w:ascii="Cambria" w:eastAsia="Cambria" w:hAnsi="Cambria" w:cs="Cambria"/>
          <w:color w:val="010000"/>
          <w:u w:val="single"/>
        </w:rPr>
      </w:pPr>
    </w:p>
    <w:p w14:paraId="0000002E" w14:textId="77777777" w:rsidR="001B2A91" w:rsidRDefault="001B2A91">
      <w:pPr>
        <w:widowControl w:val="0"/>
        <w:shd w:val="clear" w:color="auto" w:fill="FFFFFF"/>
        <w:spacing w:line="240" w:lineRule="auto"/>
        <w:jc w:val="center"/>
        <w:rPr>
          <w:rFonts w:ascii="Cambria" w:eastAsia="Cambria" w:hAnsi="Cambria" w:cs="Cambria"/>
          <w:color w:val="010000"/>
          <w:u w:val="single"/>
        </w:rPr>
      </w:pPr>
    </w:p>
    <w:p w14:paraId="0000002F" w14:textId="77777777" w:rsidR="001B2A91" w:rsidRDefault="00554C0D">
      <w:pPr>
        <w:widowControl w:val="0"/>
        <w:shd w:val="clear" w:color="auto" w:fill="FFFFFF"/>
        <w:spacing w:line="240" w:lineRule="auto"/>
        <w:jc w:val="center"/>
        <w:rPr>
          <w:rFonts w:ascii="Cambria" w:eastAsia="Cambria" w:hAnsi="Cambria" w:cs="Cambria"/>
          <w:color w:val="010000"/>
          <w:u w:val="single"/>
        </w:rPr>
      </w:pPr>
      <w:r>
        <w:rPr>
          <w:rFonts w:ascii="Cambria" w:eastAsia="Cambria" w:hAnsi="Cambria" w:cs="Cambria"/>
          <w:color w:val="010000"/>
          <w:u w:val="single"/>
        </w:rPr>
        <w:t>PRAYER LIST</w:t>
      </w:r>
    </w:p>
    <w:p w14:paraId="00000030" w14:textId="77777777" w:rsidR="001B2A91" w:rsidRDefault="00554C0D">
      <w:pPr>
        <w:widowControl w:val="0"/>
        <w:shd w:val="clear" w:color="auto" w:fill="FFFFFF"/>
        <w:spacing w:line="240" w:lineRule="auto"/>
        <w:jc w:val="center"/>
        <w:rPr>
          <w:rFonts w:ascii="Cambria" w:eastAsia="Cambria" w:hAnsi="Cambria" w:cs="Cambria"/>
          <w:color w:val="010000"/>
        </w:rPr>
      </w:pPr>
      <w:r>
        <w:rPr>
          <w:rFonts w:ascii="Cambria" w:eastAsia="Cambria" w:hAnsi="Cambria" w:cs="Cambria"/>
          <w:i/>
          <w:color w:val="010000"/>
        </w:rPr>
        <w:t xml:space="preserve">To add to our prayer list please email Pastor Tim with a brief description of your prayer.  Please indicate if you would like the prayer to be listed on an ongoing basis.  </w:t>
      </w:r>
      <w:hyperlink r:id="rId7">
        <w:r>
          <w:rPr>
            <w:rFonts w:ascii="Cambria" w:eastAsia="Cambria" w:hAnsi="Cambria" w:cs="Cambria"/>
            <w:color w:val="1155CC"/>
            <w:u w:val="single"/>
          </w:rPr>
          <w:t>tim.hare@trumbullcc.org</w:t>
        </w:r>
      </w:hyperlink>
      <w:r>
        <w:rPr>
          <w:rFonts w:ascii="Cambria" w:eastAsia="Cambria" w:hAnsi="Cambria" w:cs="Cambria"/>
          <w:color w:val="010000"/>
        </w:rPr>
        <w:t xml:space="preserve">. </w:t>
      </w:r>
    </w:p>
    <w:p w14:paraId="00000031" w14:textId="77777777" w:rsidR="001B2A91" w:rsidRDefault="00554C0D">
      <w:pPr>
        <w:widowControl w:val="0"/>
        <w:shd w:val="clear" w:color="auto" w:fill="FFFFFF"/>
        <w:spacing w:line="240" w:lineRule="auto"/>
        <w:rPr>
          <w:rFonts w:ascii="Cambria" w:eastAsia="Cambria" w:hAnsi="Cambria" w:cs="Cambria"/>
          <w:color w:val="010000"/>
        </w:rPr>
      </w:pPr>
      <w:r>
        <w:rPr>
          <w:rFonts w:ascii="Cambria" w:eastAsia="Cambria" w:hAnsi="Cambria" w:cs="Cambria"/>
          <w:color w:val="010000"/>
        </w:rPr>
        <w:t>Rita &amp; Bob Bennett, Pastor Tim’s Aunt &amp; Uncle, experiencing health concerns</w:t>
      </w:r>
    </w:p>
    <w:p w14:paraId="00000032" w14:textId="77777777" w:rsidR="001B2A91" w:rsidRDefault="00554C0D">
      <w:pPr>
        <w:widowControl w:val="0"/>
        <w:shd w:val="clear" w:color="auto" w:fill="FFFFFF"/>
        <w:spacing w:line="240" w:lineRule="auto"/>
        <w:rPr>
          <w:rFonts w:ascii="Cambria" w:eastAsia="Cambria" w:hAnsi="Cambria" w:cs="Cambria"/>
          <w:color w:val="010000"/>
        </w:rPr>
      </w:pPr>
      <w:r>
        <w:rPr>
          <w:rFonts w:ascii="Cambria" w:eastAsia="Cambria" w:hAnsi="Cambria" w:cs="Cambria"/>
          <w:color w:val="010000"/>
        </w:rPr>
        <w:t>John, Sarah, and Ryan Tyler, grieving the loss of Beth</w:t>
      </w:r>
    </w:p>
    <w:p w14:paraId="00000033" w14:textId="77777777" w:rsidR="001B2A91" w:rsidRDefault="00554C0D">
      <w:pPr>
        <w:widowControl w:val="0"/>
        <w:shd w:val="clear" w:color="auto" w:fill="FFFFFF"/>
        <w:spacing w:line="240" w:lineRule="auto"/>
        <w:rPr>
          <w:rFonts w:ascii="Cambria" w:eastAsia="Cambria" w:hAnsi="Cambria" w:cs="Cambria"/>
          <w:color w:val="010000"/>
        </w:rPr>
      </w:pPr>
      <w:r>
        <w:rPr>
          <w:rFonts w:ascii="Cambria" w:eastAsia="Cambria" w:hAnsi="Cambria" w:cs="Cambria"/>
          <w:color w:val="010000"/>
        </w:rPr>
        <w:t>Family of Stacey Tall, friends of the Hills, grieving the loss of Stacey’s husband</w:t>
      </w:r>
    </w:p>
    <w:p w14:paraId="00000034" w14:textId="77777777" w:rsidR="001B2A91" w:rsidRDefault="00554C0D">
      <w:pPr>
        <w:widowControl w:val="0"/>
        <w:shd w:val="clear" w:color="auto" w:fill="FFFFFF"/>
        <w:spacing w:line="240" w:lineRule="auto"/>
        <w:rPr>
          <w:rFonts w:ascii="Cambria" w:eastAsia="Cambria" w:hAnsi="Cambria" w:cs="Cambria"/>
          <w:color w:val="010000"/>
        </w:rPr>
      </w:pPr>
      <w:r>
        <w:rPr>
          <w:rFonts w:ascii="Cambria" w:eastAsia="Cambria" w:hAnsi="Cambria" w:cs="Cambria"/>
          <w:color w:val="010000"/>
        </w:rPr>
        <w:t>Chip Warren, recovering from surgery</w:t>
      </w:r>
    </w:p>
    <w:p w14:paraId="00000035" w14:textId="77777777" w:rsidR="001B2A91" w:rsidRDefault="00554C0D">
      <w:pPr>
        <w:widowControl w:val="0"/>
        <w:shd w:val="clear" w:color="auto" w:fill="FFFFFF"/>
        <w:spacing w:line="240" w:lineRule="auto"/>
        <w:rPr>
          <w:rFonts w:ascii="Cambria" w:eastAsia="Cambria" w:hAnsi="Cambria" w:cs="Cambria"/>
          <w:color w:val="010000"/>
        </w:rPr>
      </w:pPr>
      <w:r>
        <w:rPr>
          <w:rFonts w:ascii="Cambria" w:eastAsia="Cambria" w:hAnsi="Cambria" w:cs="Cambria"/>
          <w:color w:val="010000"/>
        </w:rPr>
        <w:t>Mitch</w:t>
      </w:r>
      <w:r>
        <w:rPr>
          <w:rFonts w:ascii="Cambria" w:eastAsia="Cambria" w:hAnsi="Cambria" w:cs="Cambria"/>
          <w:color w:val="010000"/>
        </w:rPr>
        <w:t xml:space="preserve">el Archer, continued recovery and help with new prostheses  </w:t>
      </w:r>
    </w:p>
    <w:p w14:paraId="00000036" w14:textId="77777777" w:rsidR="001B2A91" w:rsidRDefault="00554C0D">
      <w:pPr>
        <w:spacing w:line="240" w:lineRule="auto"/>
        <w:rPr>
          <w:rFonts w:ascii="Cambria" w:eastAsia="Cambria" w:hAnsi="Cambria" w:cs="Cambria"/>
        </w:rPr>
      </w:pPr>
      <w:r>
        <w:rPr>
          <w:rFonts w:ascii="Cambria" w:eastAsia="Cambria" w:hAnsi="Cambria" w:cs="Cambria"/>
        </w:rPr>
        <w:t xml:space="preserve">Santiago Alfonso, (lives in our parsonage,) recovering from a severe seizure.  </w:t>
      </w:r>
    </w:p>
    <w:p w14:paraId="00000037" w14:textId="77777777" w:rsidR="001B2A91" w:rsidRDefault="00554C0D">
      <w:pPr>
        <w:spacing w:line="240" w:lineRule="auto"/>
        <w:rPr>
          <w:rFonts w:ascii="Cambria" w:eastAsia="Cambria" w:hAnsi="Cambria" w:cs="Cambria"/>
        </w:rPr>
      </w:pPr>
      <w:proofErr w:type="spellStart"/>
      <w:r>
        <w:rPr>
          <w:rFonts w:ascii="Cambria" w:eastAsia="Cambria" w:hAnsi="Cambria" w:cs="Cambria"/>
        </w:rPr>
        <w:t>Muirgheal</w:t>
      </w:r>
      <w:proofErr w:type="spellEnd"/>
      <w:r>
        <w:rPr>
          <w:rFonts w:ascii="Cambria" w:eastAsia="Cambria" w:hAnsi="Cambria" w:cs="Cambria"/>
        </w:rPr>
        <w:t xml:space="preserve"> Coffin, continued struggles with her seizure disorder</w:t>
      </w:r>
    </w:p>
    <w:p w14:paraId="00000038" w14:textId="77777777" w:rsidR="001B2A91" w:rsidRDefault="00554C0D">
      <w:pPr>
        <w:spacing w:line="240" w:lineRule="auto"/>
        <w:rPr>
          <w:rFonts w:ascii="Cambria" w:eastAsia="Cambria" w:hAnsi="Cambria" w:cs="Cambria"/>
        </w:rPr>
      </w:pPr>
      <w:r>
        <w:rPr>
          <w:rFonts w:ascii="Cambria" w:eastAsia="Cambria" w:hAnsi="Cambria" w:cs="Cambria"/>
        </w:rPr>
        <w:t xml:space="preserve">Joan </w:t>
      </w:r>
      <w:proofErr w:type="spellStart"/>
      <w:r>
        <w:rPr>
          <w:rFonts w:ascii="Cambria" w:eastAsia="Cambria" w:hAnsi="Cambria" w:cs="Cambria"/>
        </w:rPr>
        <w:t>Scianna</w:t>
      </w:r>
      <w:proofErr w:type="spellEnd"/>
      <w:r>
        <w:rPr>
          <w:rFonts w:ascii="Cambria" w:eastAsia="Cambria" w:hAnsi="Cambria" w:cs="Cambria"/>
        </w:rPr>
        <w:t xml:space="preserve"> recovering from a fall</w:t>
      </w:r>
    </w:p>
    <w:p w14:paraId="00000039" w14:textId="541FD49D" w:rsidR="001B2A91" w:rsidRDefault="007B0A1D">
      <w:pPr>
        <w:spacing w:line="240" w:lineRule="auto"/>
        <w:rPr>
          <w:rFonts w:ascii="Cambria" w:eastAsia="Cambria" w:hAnsi="Cambria" w:cs="Cambria"/>
        </w:rPr>
      </w:pPr>
      <w:r>
        <w:rPr>
          <w:rFonts w:ascii="Cambria" w:eastAsia="Cambria" w:hAnsi="Cambria" w:cs="Cambria"/>
        </w:rPr>
        <w:t xml:space="preserve">The Donohue Family, grieving the loss of Richard </w:t>
      </w:r>
      <w:proofErr w:type="spellStart"/>
      <w:r>
        <w:rPr>
          <w:rFonts w:ascii="Cambria" w:eastAsia="Cambria" w:hAnsi="Cambria" w:cs="Cambria"/>
        </w:rPr>
        <w:t>TenHaken</w:t>
      </w:r>
      <w:proofErr w:type="spellEnd"/>
    </w:p>
    <w:p w14:paraId="0000003A" w14:textId="77777777" w:rsidR="001B2A91" w:rsidRDefault="00554C0D">
      <w:pPr>
        <w:spacing w:line="240" w:lineRule="auto"/>
        <w:rPr>
          <w:rFonts w:ascii="Cambria" w:eastAsia="Cambria" w:hAnsi="Cambria" w:cs="Cambria"/>
        </w:rPr>
      </w:pPr>
      <w:r>
        <w:rPr>
          <w:rFonts w:ascii="Cambria" w:eastAsia="Cambria" w:hAnsi="Cambria" w:cs="Cambria"/>
        </w:rPr>
        <w:t>The Cunha Family, grieving the loss of their beautiful daughter Chelsea</w:t>
      </w:r>
    </w:p>
    <w:p w14:paraId="0000003B" w14:textId="77777777" w:rsidR="001B2A91" w:rsidRDefault="00554C0D">
      <w:pPr>
        <w:spacing w:line="240" w:lineRule="auto"/>
        <w:rPr>
          <w:rFonts w:ascii="Cambria" w:eastAsia="Cambria" w:hAnsi="Cambria" w:cs="Cambria"/>
        </w:rPr>
      </w:pPr>
      <w:r>
        <w:rPr>
          <w:rFonts w:ascii="Cambria" w:eastAsia="Cambria" w:hAnsi="Cambria" w:cs="Cambria"/>
        </w:rPr>
        <w:t>Denise Toth, recovering from a bad fall and concussion</w:t>
      </w:r>
    </w:p>
    <w:p w14:paraId="0000003C" w14:textId="77777777" w:rsidR="001B2A91" w:rsidRDefault="00554C0D">
      <w:pPr>
        <w:spacing w:line="240" w:lineRule="auto"/>
        <w:rPr>
          <w:rFonts w:ascii="Cambria" w:eastAsia="Cambria" w:hAnsi="Cambria" w:cs="Cambria"/>
        </w:rPr>
      </w:pPr>
      <w:r>
        <w:rPr>
          <w:rFonts w:ascii="Cambria" w:eastAsia="Cambria" w:hAnsi="Cambria" w:cs="Cambria"/>
        </w:rPr>
        <w:t xml:space="preserve">The family of John </w:t>
      </w:r>
      <w:proofErr w:type="spellStart"/>
      <w:r>
        <w:rPr>
          <w:rFonts w:ascii="Cambria" w:eastAsia="Cambria" w:hAnsi="Cambria" w:cs="Cambria"/>
        </w:rPr>
        <w:t>Dinely</w:t>
      </w:r>
      <w:proofErr w:type="spellEnd"/>
      <w:r>
        <w:rPr>
          <w:rFonts w:ascii="Cambria" w:eastAsia="Cambria" w:hAnsi="Cambria" w:cs="Cambria"/>
        </w:rPr>
        <w:t xml:space="preserve"> who passed away on Feb. 6</w:t>
      </w:r>
    </w:p>
    <w:p w14:paraId="0000003D" w14:textId="77777777" w:rsidR="001B2A91" w:rsidRDefault="001B2A91">
      <w:pPr>
        <w:spacing w:line="240" w:lineRule="auto"/>
        <w:rPr>
          <w:rFonts w:ascii="Cambria" w:eastAsia="Cambria" w:hAnsi="Cambria" w:cs="Cambria"/>
          <w:sz w:val="24"/>
          <w:szCs w:val="24"/>
        </w:rPr>
      </w:pPr>
    </w:p>
    <w:p w14:paraId="0000003E" w14:textId="77777777" w:rsidR="001B2A91" w:rsidRDefault="001B2A91">
      <w:pPr>
        <w:spacing w:line="240" w:lineRule="auto"/>
        <w:rPr>
          <w:rFonts w:ascii="Cambria" w:eastAsia="Cambria" w:hAnsi="Cambria" w:cs="Cambria"/>
          <w:color w:val="010000"/>
        </w:rPr>
      </w:pPr>
    </w:p>
    <w:sectPr w:rsidR="001B2A91">
      <w:head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4D7DF" w14:textId="77777777" w:rsidR="00554C0D" w:rsidRDefault="00554C0D">
      <w:pPr>
        <w:spacing w:line="240" w:lineRule="auto"/>
      </w:pPr>
      <w:r>
        <w:separator/>
      </w:r>
    </w:p>
  </w:endnote>
  <w:endnote w:type="continuationSeparator" w:id="0">
    <w:p w14:paraId="67A26BE6" w14:textId="77777777" w:rsidR="00554C0D" w:rsidRDefault="00554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3" w14:textId="77777777" w:rsidR="001B2A91" w:rsidRDefault="001B2A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EFCAA" w14:textId="77777777" w:rsidR="00554C0D" w:rsidRDefault="00554C0D">
      <w:pPr>
        <w:spacing w:line="240" w:lineRule="auto"/>
      </w:pPr>
      <w:r>
        <w:separator/>
      </w:r>
    </w:p>
  </w:footnote>
  <w:footnote w:type="continuationSeparator" w:id="0">
    <w:p w14:paraId="785ADE3E" w14:textId="77777777" w:rsidR="00554C0D" w:rsidRDefault="00554C0D">
      <w:pPr>
        <w:spacing w:line="240" w:lineRule="auto"/>
      </w:pPr>
      <w:r>
        <w:continuationSeparator/>
      </w:r>
    </w:p>
  </w:footnote>
  <w:footnote w:id="1">
    <w:p w14:paraId="00000045" w14:textId="77777777" w:rsidR="001B2A91" w:rsidRDefault="00554C0D">
      <w:pPr>
        <w:spacing w:line="240" w:lineRule="auto"/>
        <w:rPr>
          <w:sz w:val="16"/>
          <w:szCs w:val="16"/>
        </w:rPr>
      </w:pPr>
      <w:r>
        <w:rPr>
          <w:vertAlign w:val="superscript"/>
        </w:rPr>
        <w:footnoteRef/>
      </w:r>
      <w:r>
        <w:rPr>
          <w:sz w:val="20"/>
          <w:szCs w:val="20"/>
        </w:rPr>
        <w:t xml:space="preserve"> </w:t>
      </w:r>
      <w:r>
        <w:rPr>
          <w:rFonts w:ascii="Cambria" w:eastAsia="Cambria" w:hAnsi="Cambria" w:cs="Cambria"/>
          <w:sz w:val="16"/>
          <w:szCs w:val="16"/>
        </w:rPr>
        <w:t xml:space="preserve">CCLI Song # 3466935 </w:t>
      </w:r>
      <w:r>
        <w:rPr>
          <w:rFonts w:ascii="Cambria" w:eastAsia="Cambria" w:hAnsi="Cambria" w:cs="Cambria"/>
          <w:sz w:val="16"/>
          <w:szCs w:val="16"/>
        </w:rPr>
        <w:t xml:space="preserve">Robert Critchley © 2001 Thankyou Music (Admin. by Capitol CMG Publishing) For use solely with the </w:t>
      </w:r>
      <w:proofErr w:type="spellStart"/>
      <w:r>
        <w:rPr>
          <w:rFonts w:ascii="Cambria" w:eastAsia="Cambria" w:hAnsi="Cambria" w:cs="Cambria"/>
          <w:sz w:val="16"/>
          <w:szCs w:val="16"/>
        </w:rPr>
        <w:t>SongSelect</w:t>
      </w:r>
      <w:proofErr w:type="spellEnd"/>
      <w:r>
        <w:rPr>
          <w:rFonts w:ascii="Cambria" w:eastAsia="Cambria" w:hAnsi="Cambria" w:cs="Cambria"/>
          <w:sz w:val="16"/>
          <w:szCs w:val="16"/>
        </w:rPr>
        <w:t xml:space="preserve">® Terms of Use. All rights reserved. </w:t>
      </w:r>
      <w:hyperlink r:id="rId1">
        <w:r>
          <w:rPr>
            <w:rFonts w:ascii="Cambria" w:eastAsia="Cambria" w:hAnsi="Cambria" w:cs="Cambria"/>
            <w:color w:val="1155CC"/>
            <w:sz w:val="16"/>
            <w:szCs w:val="16"/>
            <w:u w:val="single"/>
          </w:rPr>
          <w:t>www.ccli.com</w:t>
        </w:r>
      </w:hyperlink>
      <w:r>
        <w:rPr>
          <w:rFonts w:ascii="Cambria" w:eastAsia="Cambria" w:hAnsi="Cambria" w:cs="Cambria"/>
          <w:sz w:val="16"/>
          <w:szCs w:val="16"/>
        </w:rPr>
        <w:t xml:space="preserve"> CCLI License # 11353163</w:t>
      </w:r>
    </w:p>
  </w:footnote>
  <w:footnote w:id="2">
    <w:p w14:paraId="00000044" w14:textId="77777777" w:rsidR="001B2A91" w:rsidRDefault="00554C0D">
      <w:pPr>
        <w:spacing w:line="240" w:lineRule="auto"/>
        <w:rPr>
          <w:sz w:val="16"/>
          <w:szCs w:val="16"/>
        </w:rPr>
      </w:pPr>
      <w:r>
        <w:rPr>
          <w:vertAlign w:val="superscript"/>
        </w:rPr>
        <w:footnoteRef/>
      </w:r>
      <w:r>
        <w:rPr>
          <w:sz w:val="16"/>
          <w:szCs w:val="16"/>
        </w:rPr>
        <w:t xml:space="preserve"> </w:t>
      </w:r>
      <w:r>
        <w:rPr>
          <w:rFonts w:ascii="Cambria" w:eastAsia="Cambria" w:hAnsi="Cambria" w:cs="Cambria"/>
          <w:sz w:val="16"/>
          <w:szCs w:val="16"/>
        </w:rPr>
        <w:t xml:space="preserve">CCLI Song # 696994 David (Beaker) Strasser © 1991 Kid Brothers </w:t>
      </w:r>
      <w:proofErr w:type="gramStart"/>
      <w:r>
        <w:rPr>
          <w:rFonts w:ascii="Cambria" w:eastAsia="Cambria" w:hAnsi="Cambria" w:cs="Cambria"/>
          <w:sz w:val="16"/>
          <w:szCs w:val="16"/>
        </w:rPr>
        <w:t>Of</w:t>
      </w:r>
      <w:proofErr w:type="gramEnd"/>
      <w:r>
        <w:rPr>
          <w:rFonts w:ascii="Cambria" w:eastAsia="Cambria" w:hAnsi="Cambria" w:cs="Cambria"/>
          <w:sz w:val="16"/>
          <w:szCs w:val="16"/>
        </w:rPr>
        <w:t xml:space="preserve"> St. Frank Publishing For use solely with the </w:t>
      </w:r>
      <w:proofErr w:type="spellStart"/>
      <w:r>
        <w:rPr>
          <w:rFonts w:ascii="Cambria" w:eastAsia="Cambria" w:hAnsi="Cambria" w:cs="Cambria"/>
          <w:sz w:val="16"/>
          <w:szCs w:val="16"/>
        </w:rPr>
        <w:t>SongSelect</w:t>
      </w:r>
      <w:proofErr w:type="spellEnd"/>
      <w:r>
        <w:rPr>
          <w:rFonts w:ascii="Cambria" w:eastAsia="Cambria" w:hAnsi="Cambria" w:cs="Cambria"/>
          <w:sz w:val="16"/>
          <w:szCs w:val="16"/>
        </w:rPr>
        <w:t xml:space="preserve">® Terms of Use. All rights reserved. </w:t>
      </w:r>
      <w:hyperlink r:id="rId2">
        <w:r>
          <w:rPr>
            <w:rFonts w:ascii="Cambria" w:eastAsia="Cambria" w:hAnsi="Cambria" w:cs="Cambria"/>
            <w:color w:val="1155CC"/>
            <w:sz w:val="16"/>
            <w:szCs w:val="16"/>
            <w:u w:val="single"/>
          </w:rPr>
          <w:t>www.ccli.com</w:t>
        </w:r>
      </w:hyperlink>
      <w:r>
        <w:rPr>
          <w:rFonts w:ascii="Cambria" w:eastAsia="Cambria" w:hAnsi="Cambria" w:cs="Cambria"/>
          <w:sz w:val="16"/>
          <w:szCs w:val="16"/>
        </w:rPr>
        <w:t xml:space="preserve"> CCLI License # 11353163</w:t>
      </w:r>
    </w:p>
  </w:footnote>
  <w:footnote w:id="3">
    <w:p w14:paraId="00000046" w14:textId="77777777" w:rsidR="001B2A91" w:rsidRDefault="00554C0D">
      <w:pPr>
        <w:spacing w:line="240" w:lineRule="auto"/>
        <w:rPr>
          <w:sz w:val="16"/>
          <w:szCs w:val="16"/>
        </w:rPr>
      </w:pPr>
      <w:r>
        <w:rPr>
          <w:vertAlign w:val="superscript"/>
        </w:rPr>
        <w:footnoteRef/>
      </w:r>
      <w:r>
        <w:rPr>
          <w:sz w:val="20"/>
          <w:szCs w:val="20"/>
        </w:rPr>
        <w:t xml:space="preserve"> </w:t>
      </w:r>
      <w:r>
        <w:rPr>
          <w:rFonts w:ascii="Cambria" w:eastAsia="Cambria" w:hAnsi="Cambria" w:cs="Cambria"/>
          <w:color w:val="010000"/>
          <w:sz w:val="16"/>
          <w:szCs w:val="16"/>
        </w:rPr>
        <w:t>CCLI Song # 7056919 Jake Espy © 2</w:t>
      </w:r>
      <w:r>
        <w:rPr>
          <w:rFonts w:ascii="Cambria" w:eastAsia="Cambria" w:hAnsi="Cambria" w:cs="Cambria"/>
          <w:color w:val="010000"/>
          <w:sz w:val="16"/>
          <w:szCs w:val="16"/>
        </w:rPr>
        <w:t xml:space="preserve">015 Be Essential Songs For use solely with the </w:t>
      </w:r>
      <w:proofErr w:type="spellStart"/>
      <w:r>
        <w:rPr>
          <w:rFonts w:ascii="Cambria" w:eastAsia="Cambria" w:hAnsi="Cambria" w:cs="Cambria"/>
          <w:color w:val="010000"/>
          <w:sz w:val="16"/>
          <w:szCs w:val="16"/>
        </w:rPr>
        <w:t>SongSelect</w:t>
      </w:r>
      <w:proofErr w:type="spellEnd"/>
      <w:r>
        <w:rPr>
          <w:rFonts w:ascii="Cambria" w:eastAsia="Cambria" w:hAnsi="Cambria" w:cs="Cambria"/>
          <w:color w:val="010000"/>
          <w:sz w:val="16"/>
          <w:szCs w:val="16"/>
        </w:rPr>
        <w:t xml:space="preserve">® Terms of Use. All rights reserved. </w:t>
      </w:r>
      <w:hyperlink r:id="rId3">
        <w:r>
          <w:rPr>
            <w:rFonts w:ascii="Cambria" w:eastAsia="Cambria" w:hAnsi="Cambria" w:cs="Cambria"/>
            <w:color w:val="1155CC"/>
            <w:sz w:val="16"/>
            <w:szCs w:val="16"/>
            <w:u w:val="single"/>
          </w:rPr>
          <w:t>www.ccli.com</w:t>
        </w:r>
      </w:hyperlink>
      <w:r>
        <w:rPr>
          <w:rFonts w:ascii="Cambria" w:eastAsia="Cambria" w:hAnsi="Cambria" w:cs="Cambria"/>
          <w:color w:val="010000"/>
          <w:sz w:val="16"/>
          <w:szCs w:val="16"/>
        </w:rPr>
        <w:t xml:space="preserve"> CCLI License # 11353163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1B2A91" w:rsidRDefault="001B2A91">
    <w:pPr>
      <w:rPr>
        <w:rFonts w:ascii="Cambria" w:eastAsia="Cambria" w:hAnsi="Cambria" w:cs="Cambria"/>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0" w14:textId="77777777" w:rsidR="001B2A91" w:rsidRDefault="00554C0D">
    <w:pPr>
      <w:jc w:val="center"/>
      <w:rPr>
        <w:rFonts w:ascii="Cambria" w:eastAsia="Cambria" w:hAnsi="Cambria" w:cs="Cambria"/>
        <w:i/>
      </w:rPr>
    </w:pPr>
    <w:r>
      <w:rPr>
        <w:rFonts w:ascii="Cambria" w:eastAsia="Cambria" w:hAnsi="Cambria" w:cs="Cambria"/>
        <w:i/>
      </w:rPr>
      <w:t xml:space="preserve">Trumbull Congregational Church </w:t>
    </w:r>
  </w:p>
  <w:p w14:paraId="00000041" w14:textId="77777777" w:rsidR="001B2A91" w:rsidRDefault="00554C0D">
    <w:pPr>
      <w:jc w:val="center"/>
      <w:rPr>
        <w:rFonts w:ascii="Cambria" w:eastAsia="Cambria" w:hAnsi="Cambria" w:cs="Cambria"/>
        <w:i/>
      </w:rPr>
    </w:pPr>
    <w:r>
      <w:rPr>
        <w:rFonts w:ascii="Cambria" w:eastAsia="Cambria" w:hAnsi="Cambria" w:cs="Cambria"/>
        <w:i/>
      </w:rPr>
      <w:t>Worshiping, welcoming, caring, and serving since 1730</w:t>
    </w:r>
  </w:p>
  <w:p w14:paraId="00000042" w14:textId="77777777" w:rsidR="001B2A91" w:rsidRDefault="00554C0D">
    <w:pPr>
      <w:jc w:val="center"/>
    </w:pPr>
    <w:r>
      <w:rPr>
        <w:rFonts w:ascii="Cambria" w:eastAsia="Cambria" w:hAnsi="Cambria" w:cs="Cambria"/>
        <w:i/>
      </w:rPr>
      <w:t>All are welcome in this place!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A91"/>
    <w:rsid w:val="001B2A91"/>
    <w:rsid w:val="00554C0D"/>
    <w:rsid w:val="007B0A1D"/>
    <w:rsid w:val="00B41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91B9"/>
  <w15:docId w15:val="{6AFDABAC-E49F-44DC-A85D-C59C3BF8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im.hare@trumbullcc.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ypal.com/donate/?cmd=_s-xclick&amp;hosted_button_id=DGA6YBE6Q8RX2&amp;source=ur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ccli.com" TargetMode="External"/><Relationship Id="rId2" Type="http://schemas.openxmlformats.org/officeDocument/2006/relationships/hyperlink" Target="http://www.ccli.com" TargetMode="External"/><Relationship Id="rId1" Type="http://schemas.openxmlformats.org/officeDocument/2006/relationships/hyperlink" Target="http://www.ccl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M93p</dc:creator>
  <cp:lastModifiedBy>Lenovo M93p</cp:lastModifiedBy>
  <cp:revision>4</cp:revision>
  <cp:lastPrinted>2022-02-10T14:58:00Z</cp:lastPrinted>
  <dcterms:created xsi:type="dcterms:W3CDTF">2022-02-10T14:56:00Z</dcterms:created>
  <dcterms:modified xsi:type="dcterms:W3CDTF">2022-02-10T14:58:00Z</dcterms:modified>
</cp:coreProperties>
</file>