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CCB" w:rsidRPr="00B130AB" w:rsidRDefault="00366CCB" w:rsidP="00366CCB">
      <w:pPr>
        <w:jc w:val="center"/>
        <w:rPr>
          <w:rFonts w:ascii="Footlight MT Light" w:hAnsi="Footlight MT Light"/>
          <w:sz w:val="32"/>
          <w:szCs w:val="32"/>
        </w:rPr>
      </w:pPr>
      <w:bookmarkStart w:id="0" w:name="_GoBack"/>
      <w:bookmarkEnd w:id="0"/>
      <w:r w:rsidRPr="00CE6F53">
        <w:rPr>
          <w:rFonts w:ascii="Fun font" w:hAnsi="Fun font"/>
          <w:b/>
          <w:noProof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B9ABC6" wp14:editId="6DFF8A9E">
                <wp:simplePos x="0" y="0"/>
                <wp:positionH relativeFrom="page">
                  <wp:posOffset>5370242</wp:posOffset>
                </wp:positionH>
                <wp:positionV relativeFrom="paragraph">
                  <wp:posOffset>11174</wp:posOffset>
                </wp:positionV>
                <wp:extent cx="2447508" cy="435935"/>
                <wp:effectExtent l="0" t="533400" r="0" b="5359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82249">
                          <a:off x="0" y="0"/>
                          <a:ext cx="2447508" cy="43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0325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CCB" w:rsidRPr="00CE6F53" w:rsidRDefault="00366CCB" w:rsidP="00366CCB">
                            <w:pPr>
                              <w:rPr>
                                <w:rFonts w:ascii="Footlight MT Light" w:hAnsi="Footlight MT Light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6F53">
                              <w:rPr>
                                <w:rFonts w:ascii="Footlight MT Light" w:hAnsi="Footlight MT Light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TCC YOUTH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9AB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85pt;margin-top:.9pt;width:192.7pt;height:34.35pt;rotation:1619011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" strokeweight="4.75pt">
                <v:stroke linestyle="thinThin"/>
                <v:textbox>
                  <w:txbxContent>
                    <w:p w:rsidR="00366CCB" w:rsidRPr="00CE6F53" w:rsidRDefault="00366CCB" w:rsidP="00366CCB">
                      <w:pPr>
                        <w:rPr>
                          <w:rFonts w:ascii="Footlight MT Light" w:hAnsi="Footlight MT Light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6F53">
                        <w:rPr>
                          <w:rFonts w:ascii="Footlight MT Light" w:hAnsi="Footlight MT Light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TCC YOUTH GROUP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E6F53">
        <w:rPr>
          <w:rFonts w:ascii="Fun font" w:hAnsi="Fun font"/>
          <w:b/>
          <w:noProof/>
          <w:sz w:val="50"/>
          <w:szCs w:val="5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75B85F" wp14:editId="622F0C52">
                <wp:simplePos x="0" y="0"/>
                <wp:positionH relativeFrom="page">
                  <wp:posOffset>-112837</wp:posOffset>
                </wp:positionH>
                <wp:positionV relativeFrom="paragraph">
                  <wp:posOffset>-39695</wp:posOffset>
                </wp:positionV>
                <wp:extent cx="2447508" cy="435935"/>
                <wp:effectExtent l="19050" t="552450" r="0" b="5549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80379">
                          <a:off x="0" y="0"/>
                          <a:ext cx="2447508" cy="43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0325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CCB" w:rsidRPr="00CE6F53" w:rsidRDefault="00366CCB" w:rsidP="00366CCB">
                            <w:pPr>
                              <w:rPr>
                                <w:rFonts w:ascii="Footlight MT Light" w:hAnsi="Footlight MT Light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6F53">
                              <w:rPr>
                                <w:rFonts w:ascii="Footlight MT Light" w:hAnsi="Footlight MT Light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TCC YOUTH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B85F" id="_x0000_s1027" type="#_x0000_t202" style="position:absolute;left:0;text-align:left;margin-left:-8.9pt;margin-top:-3.15pt;width:192.7pt;height:34.35pt;rotation:-1659831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" strokeweight="4.75pt">
                <v:stroke linestyle="thinThin"/>
                <v:textbox>
                  <w:txbxContent>
                    <w:p w:rsidR="00366CCB" w:rsidRPr="00CE6F53" w:rsidRDefault="00366CCB" w:rsidP="00366CCB">
                      <w:pPr>
                        <w:rPr>
                          <w:rFonts w:ascii="Footlight MT Light" w:hAnsi="Footlight MT Light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6F53">
                        <w:rPr>
                          <w:rFonts w:ascii="Footlight MT Light" w:hAnsi="Footlight MT Light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TCC YOUTH GROUP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130AB">
        <w:rPr>
          <w:rFonts w:ascii="Footlight MT Light" w:hAnsi="Footlight MT Light"/>
          <w:noProof/>
          <w:sz w:val="32"/>
          <w:szCs w:val="32"/>
        </w:rPr>
        <w:drawing>
          <wp:inline distT="0" distB="0" distL="0" distR="0" wp14:anchorId="41F890B6" wp14:editId="77D477AC">
            <wp:extent cx="1913030" cy="733006"/>
            <wp:effectExtent l="0" t="0" r="0" b="0"/>
            <wp:docPr id="1" name="Picture 1" descr="E:\Pre-Event\Famine Clip Art\Logos\30HFicon_H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e-Event\Famine Clip Art\Logos\30HFicon_H_blac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053" cy="75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CCB" w:rsidRPr="00CE6F53" w:rsidRDefault="00366CCB" w:rsidP="00366CCB">
      <w:pPr>
        <w:rPr>
          <w:rFonts w:ascii="Times New Roman" w:hAnsi="Times New Roman" w:cs="Times New Roman"/>
          <w:sz w:val="24"/>
          <w:szCs w:val="24"/>
        </w:rPr>
      </w:pPr>
      <w:r w:rsidRPr="00CE6F53">
        <w:rPr>
          <w:rFonts w:ascii="Times New Roman" w:hAnsi="Times New Roman" w:cs="Times New Roman"/>
          <w:sz w:val="24"/>
          <w:szCs w:val="24"/>
        </w:rPr>
        <w:t xml:space="preserve">The Youth Group is excited to, once again, be participating in </w:t>
      </w:r>
      <w:r w:rsidR="00BC7576">
        <w:rPr>
          <w:rFonts w:ascii="Times New Roman" w:hAnsi="Times New Roman" w:cs="Times New Roman"/>
          <w:sz w:val="24"/>
          <w:szCs w:val="24"/>
        </w:rPr>
        <w:t>World Vision’s 30 Hour Famine on the weekend of April 1 – 3</w:t>
      </w:r>
      <w:r w:rsidR="00BC7576" w:rsidRPr="00BC757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CE6F53">
        <w:rPr>
          <w:rFonts w:ascii="Times New Roman" w:hAnsi="Times New Roman" w:cs="Times New Roman"/>
          <w:sz w:val="24"/>
          <w:szCs w:val="24"/>
        </w:rPr>
        <w:t xml:space="preserve">!   This year TCC youth will join the fight for hunger as we fast, pray, serve, play games, grow closer to God, and raise money.  </w:t>
      </w:r>
      <w:r w:rsidR="00BC7576">
        <w:rPr>
          <w:rFonts w:ascii="Times New Roman" w:hAnsi="Times New Roman" w:cs="Times New Roman"/>
          <w:sz w:val="24"/>
          <w:szCs w:val="24"/>
        </w:rPr>
        <w:t xml:space="preserve">Did you know it only takes $35 to feed a child for one month?  </w:t>
      </w:r>
      <w:r w:rsidRPr="00CE6F53">
        <w:rPr>
          <w:rFonts w:ascii="Times New Roman" w:hAnsi="Times New Roman" w:cs="Times New Roman"/>
          <w:sz w:val="24"/>
          <w:szCs w:val="24"/>
        </w:rPr>
        <w:t xml:space="preserve">Our goal is to </w:t>
      </w:r>
      <w:r w:rsidR="00BC7576">
        <w:rPr>
          <w:rFonts w:ascii="Times New Roman" w:hAnsi="Times New Roman" w:cs="Times New Roman"/>
          <w:sz w:val="24"/>
          <w:szCs w:val="24"/>
        </w:rPr>
        <w:t>feed many children and their families and</w:t>
      </w:r>
      <w:r w:rsidRPr="00CE6F53">
        <w:rPr>
          <w:rFonts w:ascii="Times New Roman" w:hAnsi="Times New Roman" w:cs="Times New Roman"/>
          <w:sz w:val="24"/>
          <w:szCs w:val="24"/>
        </w:rPr>
        <w:t xml:space="preserve"> provide services to those in need.  The Youth will also collect canned goods to contribute </w:t>
      </w:r>
      <w:r w:rsidR="00BC7576">
        <w:rPr>
          <w:rFonts w:ascii="Times New Roman" w:hAnsi="Times New Roman" w:cs="Times New Roman"/>
          <w:sz w:val="24"/>
          <w:szCs w:val="24"/>
        </w:rPr>
        <w:t>to a local food pantry</w:t>
      </w:r>
      <w:r w:rsidRPr="00CE6F53">
        <w:rPr>
          <w:rFonts w:ascii="Times New Roman" w:hAnsi="Times New Roman" w:cs="Times New Roman"/>
          <w:sz w:val="24"/>
          <w:szCs w:val="24"/>
        </w:rPr>
        <w:t xml:space="preserve"> and participate in service projects leading up this weekend.   </w:t>
      </w:r>
    </w:p>
    <w:p w:rsidR="0002491F" w:rsidRDefault="00366CCB" w:rsidP="0002491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7576">
        <w:rPr>
          <w:rFonts w:ascii="Times New Roman" w:hAnsi="Times New Roman" w:cs="Times New Roman"/>
          <w:b/>
          <w:sz w:val="24"/>
          <w:szCs w:val="24"/>
          <w:u w:val="single"/>
        </w:rPr>
        <w:t>Important Dates for Youth Group Members</w:t>
      </w:r>
      <w:r w:rsidR="00BC75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6E2" w:rsidRDefault="00BC7576" w:rsidP="005026E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Sunday, March 20</w:t>
      </w:r>
      <w:r w:rsidRPr="00BC75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="007B54CD">
        <w:rPr>
          <w:rFonts w:ascii="Times New Roman" w:hAnsi="Times New Roman" w:cs="Times New Roman"/>
          <w:sz w:val="24"/>
          <w:szCs w:val="24"/>
        </w:rPr>
        <w:t>5:00 – 6:30</w:t>
      </w:r>
      <w:r w:rsidR="00A16C83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91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91F">
        <w:rPr>
          <w:rFonts w:ascii="Times New Roman" w:hAnsi="Times New Roman" w:cs="Times New Roman"/>
          <w:sz w:val="24"/>
          <w:szCs w:val="24"/>
        </w:rPr>
        <w:t>Planning Meeting for Famine!!!</w:t>
      </w:r>
    </w:p>
    <w:p w:rsidR="00366CCB" w:rsidRPr="005026E2" w:rsidRDefault="00BC7576" w:rsidP="005026E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26E2">
        <w:rPr>
          <w:rFonts w:ascii="Times New Roman" w:hAnsi="Times New Roman" w:cs="Times New Roman"/>
          <w:sz w:val="24"/>
          <w:szCs w:val="24"/>
        </w:rPr>
        <w:t>Friday, April 1</w:t>
      </w:r>
      <w:r w:rsidRPr="005026E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026E2">
        <w:rPr>
          <w:rFonts w:ascii="Times New Roman" w:hAnsi="Times New Roman" w:cs="Times New Roman"/>
          <w:sz w:val="24"/>
          <w:szCs w:val="24"/>
        </w:rPr>
        <w:t xml:space="preserve"> – Sunday, April 3</w:t>
      </w:r>
      <w:r w:rsidRPr="005026E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5026E2">
        <w:rPr>
          <w:rFonts w:ascii="Times New Roman" w:hAnsi="Times New Roman" w:cs="Times New Roman"/>
          <w:sz w:val="24"/>
          <w:szCs w:val="24"/>
        </w:rPr>
        <w:t xml:space="preserve"> – 30 HOUR FAMINE WEEKEND</w:t>
      </w:r>
      <w:r w:rsidR="00366CCB" w:rsidRPr="005026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7576" w:rsidRDefault="00BC7576" w:rsidP="00BC757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7576">
        <w:rPr>
          <w:rFonts w:ascii="Times New Roman" w:hAnsi="Times New Roman" w:cs="Times New Roman"/>
          <w:b/>
          <w:i/>
          <w:sz w:val="24"/>
          <w:szCs w:val="24"/>
        </w:rPr>
        <w:t xml:space="preserve">Please contact Michelle </w:t>
      </w:r>
      <w:proofErr w:type="spellStart"/>
      <w:r w:rsidRPr="00BC7576">
        <w:rPr>
          <w:rFonts w:ascii="Times New Roman" w:hAnsi="Times New Roman" w:cs="Times New Roman"/>
          <w:b/>
          <w:i/>
          <w:sz w:val="24"/>
          <w:szCs w:val="24"/>
        </w:rPr>
        <w:t>Consolati</w:t>
      </w:r>
      <w:proofErr w:type="spellEnd"/>
      <w:r w:rsidRPr="00BC7576">
        <w:rPr>
          <w:rFonts w:ascii="Times New Roman" w:hAnsi="Times New Roman" w:cs="Times New Roman"/>
          <w:b/>
          <w:i/>
          <w:sz w:val="24"/>
          <w:szCs w:val="24"/>
        </w:rPr>
        <w:t xml:space="preserve"> for more information or to sign up!!!</w:t>
      </w:r>
    </w:p>
    <w:p w:rsidR="00BC7576" w:rsidRPr="00BC7576" w:rsidRDefault="00600B1D" w:rsidP="00BC757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hyperlink r:id="rId6" w:history="1">
        <w:r w:rsidR="00BC7576" w:rsidRPr="00BC7576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mconsolati@charter.net</w:t>
        </w:r>
      </w:hyperlink>
      <w:r w:rsidR="00BC7576" w:rsidRPr="00BC7576">
        <w:rPr>
          <w:rFonts w:ascii="Times New Roman" w:hAnsi="Times New Roman" w:cs="Times New Roman"/>
          <w:b/>
          <w:i/>
          <w:sz w:val="24"/>
          <w:szCs w:val="24"/>
        </w:rPr>
        <w:t xml:space="preserve"> or 860-729-5613</w:t>
      </w:r>
    </w:p>
    <w:p w:rsidR="00366CCB" w:rsidRPr="00CE6F53" w:rsidRDefault="00366CCB" w:rsidP="00366CCB">
      <w:pPr>
        <w:rPr>
          <w:rFonts w:ascii="Times New Roman" w:hAnsi="Times New Roman" w:cs="Times New Roman"/>
          <w:b/>
          <w:sz w:val="32"/>
          <w:szCs w:val="32"/>
        </w:rPr>
      </w:pPr>
      <w:r w:rsidRPr="00CE6F53">
        <w:rPr>
          <w:rFonts w:ascii="Times New Roman" w:hAnsi="Times New Roman" w:cs="Times New Roman"/>
          <w:b/>
          <w:sz w:val="32"/>
          <w:szCs w:val="32"/>
        </w:rPr>
        <w:t>Visit ou</w:t>
      </w:r>
      <w:r>
        <w:rPr>
          <w:rFonts w:ascii="Times New Roman" w:hAnsi="Times New Roman" w:cs="Times New Roman"/>
          <w:b/>
          <w:sz w:val="32"/>
          <w:szCs w:val="32"/>
        </w:rPr>
        <w:t>r</w:t>
      </w:r>
      <w:r w:rsidRPr="00CE6F53">
        <w:rPr>
          <w:rFonts w:ascii="Times New Roman" w:hAnsi="Times New Roman" w:cs="Times New Roman"/>
          <w:b/>
          <w:sz w:val="32"/>
          <w:szCs w:val="32"/>
        </w:rPr>
        <w:t xml:space="preserve"> Fundraising page at </w:t>
      </w:r>
      <w:hyperlink r:id="rId7" w:history="1">
        <w:r w:rsidRPr="00CE6F53">
          <w:rPr>
            <w:rStyle w:val="Hyperlink"/>
            <w:rFonts w:ascii="Times New Roman" w:hAnsi="Times New Roman" w:cs="Times New Roman"/>
            <w:b/>
            <w:sz w:val="32"/>
            <w:szCs w:val="32"/>
          </w:rPr>
          <w:t>http://youth.worldvision.org/team/10680</w:t>
        </w:r>
      </w:hyperlink>
    </w:p>
    <w:p w:rsidR="00366CCB" w:rsidRPr="00E249C8" w:rsidRDefault="00366CCB" w:rsidP="00366CCB">
      <w:pPr>
        <w:rPr>
          <w:rFonts w:ascii="Fun font" w:hAnsi="Fun font"/>
          <w:b/>
          <w:sz w:val="50"/>
          <w:szCs w:val="50"/>
        </w:rPr>
      </w:pPr>
      <w:r w:rsidRPr="00E249C8">
        <w:rPr>
          <w:rFonts w:ascii="Footlight MT Light" w:hAnsi="Footlight MT Light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FFEE5B" wp14:editId="7167F00C">
            <wp:simplePos x="0" y="0"/>
            <wp:positionH relativeFrom="margin">
              <wp:posOffset>1249680</wp:posOffset>
            </wp:positionH>
            <wp:positionV relativeFrom="paragraph">
              <wp:posOffset>356909</wp:posOffset>
            </wp:positionV>
            <wp:extent cx="4968240" cy="608925"/>
            <wp:effectExtent l="0" t="0" r="3810" b="1270"/>
            <wp:wrapNone/>
            <wp:docPr id="4" name="Picture 4" descr="E:\Pre-Event\Famine Clip Art\Design Assets\announcement_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Pre-Event\Famine Clip Art\Design Assets\announcement_b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6495"/>
                              </a14:imgEffect>
                              <a14:imgEffect>
                                <a14:saturation sat="133000"/>
                              </a14:imgEffect>
                              <a14:imgEffect>
                                <a14:brightnessContrast bright="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698" cy="6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6CCB" w:rsidRPr="00F35DCD" w:rsidRDefault="00366CCB" w:rsidP="00366CCB">
      <w:pPr>
        <w:ind w:left="2160" w:firstLine="720"/>
        <w:rPr>
          <w:rFonts w:ascii="Footlight MT Light" w:hAnsi="Footlight MT Light"/>
          <w:b/>
          <w:sz w:val="48"/>
          <w:szCs w:val="48"/>
        </w:rPr>
      </w:pPr>
      <w:r>
        <w:rPr>
          <w:rFonts w:ascii="Fun font" w:hAnsi="Fun font"/>
          <w:b/>
          <w:sz w:val="56"/>
          <w:szCs w:val="56"/>
        </w:rPr>
        <w:t xml:space="preserve">     </w:t>
      </w:r>
      <w:r w:rsidRPr="00F35DCD">
        <w:rPr>
          <w:rFonts w:ascii="Footlight MT Light" w:hAnsi="Footlight MT Light"/>
          <w:b/>
          <w:sz w:val="48"/>
          <w:szCs w:val="48"/>
        </w:rPr>
        <w:t>How can YOU get involved?</w:t>
      </w:r>
    </w:p>
    <w:p w:rsidR="00366CCB" w:rsidRPr="00BC7576" w:rsidRDefault="00366CCB" w:rsidP="00366CCB">
      <w:pPr>
        <w:rPr>
          <w:rFonts w:ascii="Times New Roman" w:hAnsi="Times New Roman" w:cs="Times New Roman"/>
          <w:sz w:val="10"/>
          <w:szCs w:val="10"/>
        </w:rPr>
      </w:pPr>
    </w:p>
    <w:p w:rsidR="00366CCB" w:rsidRPr="00CE6F53" w:rsidRDefault="00366CCB" w:rsidP="00366CCB">
      <w:pPr>
        <w:rPr>
          <w:rFonts w:ascii="Times New Roman" w:hAnsi="Times New Roman" w:cs="Times New Roman"/>
          <w:sz w:val="24"/>
          <w:szCs w:val="24"/>
        </w:rPr>
      </w:pPr>
      <w:r w:rsidRPr="00CE6F53">
        <w:rPr>
          <w:rFonts w:ascii="Times New Roman" w:hAnsi="Times New Roman" w:cs="Times New Roman"/>
          <w:sz w:val="24"/>
          <w:szCs w:val="24"/>
        </w:rPr>
        <w:t xml:space="preserve">As a church family, we hope you can join us in this project!  There are many ways you can help </w:t>
      </w:r>
      <w:r w:rsidR="00FC7B6D">
        <w:rPr>
          <w:rFonts w:ascii="Times New Roman" w:hAnsi="Times New Roman" w:cs="Times New Roman"/>
          <w:sz w:val="24"/>
          <w:szCs w:val="24"/>
        </w:rPr>
        <w:t xml:space="preserve">support our youth </w:t>
      </w:r>
      <w:r w:rsidRPr="00CE6F53">
        <w:rPr>
          <w:rFonts w:ascii="Times New Roman" w:hAnsi="Times New Roman" w:cs="Times New Roman"/>
          <w:sz w:val="24"/>
          <w:szCs w:val="24"/>
        </w:rPr>
        <w:t>and get involved:</w:t>
      </w:r>
    </w:p>
    <w:p w:rsidR="00366CCB" w:rsidRPr="00CE6F53" w:rsidRDefault="00366CCB" w:rsidP="0036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6F53">
        <w:rPr>
          <w:rFonts w:ascii="Times New Roman" w:hAnsi="Times New Roman" w:cs="Times New Roman"/>
          <w:sz w:val="24"/>
          <w:szCs w:val="24"/>
        </w:rPr>
        <w:t>Pray for the youth and for the families they are helping throughout the weekend</w:t>
      </w:r>
    </w:p>
    <w:p w:rsidR="00366CCB" w:rsidRPr="00CE6F53" w:rsidRDefault="00366CCB" w:rsidP="0036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6F53">
        <w:rPr>
          <w:rFonts w:ascii="Times New Roman" w:hAnsi="Times New Roman" w:cs="Times New Roman"/>
          <w:sz w:val="24"/>
          <w:szCs w:val="24"/>
        </w:rPr>
        <w:t>Become a “Fasting Buddy.”  Each buddy is given one student to pray for and encourage.  Buddies write their student a letter (or several) that get</w:t>
      </w:r>
      <w:r w:rsidR="00FC7B6D">
        <w:rPr>
          <w:rFonts w:ascii="Times New Roman" w:hAnsi="Times New Roman" w:cs="Times New Roman"/>
          <w:sz w:val="24"/>
          <w:szCs w:val="24"/>
        </w:rPr>
        <w:t>s</w:t>
      </w:r>
      <w:r w:rsidRPr="00CE6F53">
        <w:rPr>
          <w:rFonts w:ascii="Times New Roman" w:hAnsi="Times New Roman" w:cs="Times New Roman"/>
          <w:sz w:val="24"/>
          <w:szCs w:val="24"/>
        </w:rPr>
        <w:t xml:space="preserve"> opened on Friday night to kick off the weekend.  Then you are welcome to join your student for the Break Your Fast celebration on Sunday morning. </w:t>
      </w:r>
    </w:p>
    <w:p w:rsidR="00366CCB" w:rsidRPr="00CE6F53" w:rsidRDefault="00366CCB" w:rsidP="0036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6F53">
        <w:rPr>
          <w:rFonts w:ascii="Times New Roman" w:hAnsi="Times New Roman" w:cs="Times New Roman"/>
          <w:sz w:val="24"/>
          <w:szCs w:val="24"/>
        </w:rPr>
        <w:t>Contribute needed materials for the weekend(sign-ups</w:t>
      </w:r>
      <w:r w:rsidR="00FC7B6D">
        <w:rPr>
          <w:rFonts w:ascii="Times New Roman" w:hAnsi="Times New Roman" w:cs="Times New Roman"/>
          <w:sz w:val="24"/>
          <w:szCs w:val="24"/>
        </w:rPr>
        <w:t xml:space="preserve"> will be</w:t>
      </w:r>
      <w:r w:rsidRPr="00CE6F53">
        <w:rPr>
          <w:rFonts w:ascii="Times New Roman" w:hAnsi="Times New Roman" w:cs="Times New Roman"/>
          <w:sz w:val="24"/>
          <w:szCs w:val="24"/>
        </w:rPr>
        <w:t xml:space="preserve"> in the Round Room)</w:t>
      </w:r>
    </w:p>
    <w:p w:rsidR="00366CCB" w:rsidRPr="00CE6F53" w:rsidRDefault="00366CCB" w:rsidP="0036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6F53">
        <w:rPr>
          <w:rFonts w:ascii="Times New Roman" w:hAnsi="Times New Roman" w:cs="Times New Roman"/>
          <w:sz w:val="24"/>
          <w:szCs w:val="24"/>
        </w:rPr>
        <w:t>Donate funds or sponsor a youth member</w:t>
      </w:r>
    </w:p>
    <w:p w:rsidR="00366CCB" w:rsidRPr="00CE6F53" w:rsidRDefault="00366CCB" w:rsidP="0036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6F53">
        <w:rPr>
          <w:rFonts w:ascii="Times New Roman" w:hAnsi="Times New Roman" w:cs="Times New Roman"/>
          <w:sz w:val="24"/>
          <w:szCs w:val="24"/>
        </w:rPr>
        <w:t>Give some of your time to lead a game or activity that we can provide to you</w:t>
      </w:r>
    </w:p>
    <w:p w:rsidR="00366CCB" w:rsidRPr="00CE6F53" w:rsidRDefault="00366CCB" w:rsidP="0036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6F53">
        <w:rPr>
          <w:rFonts w:ascii="Times New Roman" w:hAnsi="Times New Roman" w:cs="Times New Roman"/>
          <w:sz w:val="24"/>
          <w:szCs w:val="24"/>
        </w:rPr>
        <w:t>Come spend time with us over the weekend</w:t>
      </w:r>
    </w:p>
    <w:p w:rsidR="00366CCB" w:rsidRPr="00CE6F53" w:rsidRDefault="00366CCB" w:rsidP="0036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6F53">
        <w:rPr>
          <w:rFonts w:ascii="Times New Roman" w:hAnsi="Times New Roman" w:cs="Times New Roman"/>
          <w:sz w:val="24"/>
          <w:szCs w:val="24"/>
        </w:rPr>
        <w:t>Participate in one of our service activities before that weekend</w:t>
      </w:r>
    </w:p>
    <w:p w:rsidR="00366CCB" w:rsidRPr="00CE6F53" w:rsidRDefault="00366CCB" w:rsidP="0036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6F53">
        <w:rPr>
          <w:rFonts w:ascii="Times New Roman" w:hAnsi="Times New Roman" w:cs="Times New Roman"/>
          <w:sz w:val="24"/>
          <w:szCs w:val="24"/>
        </w:rPr>
        <w:t>Serve at our last meal on Friday night</w:t>
      </w:r>
    </w:p>
    <w:p w:rsidR="00366CCB" w:rsidRPr="00CE6F53" w:rsidRDefault="00366CCB" w:rsidP="0036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6F53">
        <w:rPr>
          <w:rFonts w:ascii="Times New Roman" w:hAnsi="Times New Roman" w:cs="Times New Roman"/>
          <w:sz w:val="24"/>
          <w:szCs w:val="24"/>
        </w:rPr>
        <w:t>Serve at our “Break Your Fast” celebration on Sunday morning</w:t>
      </w:r>
    </w:p>
    <w:p w:rsidR="00366CCB" w:rsidRPr="00BC7576" w:rsidRDefault="00366CCB" w:rsidP="00BC7576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C7576">
        <w:rPr>
          <w:rFonts w:ascii="Times New Roman" w:hAnsi="Times New Roman" w:cs="Times New Roman"/>
          <w:b/>
          <w:i/>
          <w:sz w:val="26"/>
          <w:szCs w:val="26"/>
        </w:rPr>
        <w:t xml:space="preserve">Please reach out to Michelle </w:t>
      </w:r>
      <w:proofErr w:type="spellStart"/>
      <w:r w:rsidRPr="00BC7576">
        <w:rPr>
          <w:rFonts w:ascii="Times New Roman" w:hAnsi="Times New Roman" w:cs="Times New Roman"/>
          <w:b/>
          <w:i/>
          <w:sz w:val="26"/>
          <w:szCs w:val="26"/>
        </w:rPr>
        <w:t>Consolati</w:t>
      </w:r>
      <w:proofErr w:type="spellEnd"/>
      <w:r w:rsidRPr="00BC7576">
        <w:rPr>
          <w:rFonts w:ascii="Times New Roman" w:hAnsi="Times New Roman" w:cs="Times New Roman"/>
          <w:b/>
          <w:i/>
          <w:sz w:val="26"/>
          <w:szCs w:val="26"/>
        </w:rPr>
        <w:t xml:space="preserve"> if you are interested in being part of this church-wide event!   </w:t>
      </w:r>
      <w:hyperlink r:id="rId10" w:history="1">
        <w:r w:rsidRPr="00BC7576">
          <w:rPr>
            <w:rStyle w:val="Hyperlink"/>
            <w:rFonts w:ascii="Times New Roman" w:hAnsi="Times New Roman" w:cs="Times New Roman"/>
            <w:b/>
            <w:i/>
            <w:sz w:val="26"/>
            <w:szCs w:val="26"/>
          </w:rPr>
          <w:t>mconsolati@charter.net</w:t>
        </w:r>
      </w:hyperlink>
      <w:r w:rsidR="00BC7576" w:rsidRPr="00BC7576">
        <w:rPr>
          <w:rFonts w:ascii="Times New Roman" w:hAnsi="Times New Roman" w:cs="Times New Roman"/>
          <w:b/>
          <w:i/>
          <w:sz w:val="26"/>
          <w:szCs w:val="26"/>
        </w:rPr>
        <w:t xml:space="preserve">    or </w:t>
      </w:r>
      <w:r w:rsidRPr="00BC757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C7576" w:rsidRPr="00BC757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C7576">
        <w:rPr>
          <w:rFonts w:ascii="Times New Roman" w:hAnsi="Times New Roman" w:cs="Times New Roman"/>
          <w:b/>
          <w:i/>
          <w:sz w:val="26"/>
          <w:szCs w:val="26"/>
        </w:rPr>
        <w:t>860-729-5613</w:t>
      </w:r>
    </w:p>
    <w:p w:rsidR="00366CCB" w:rsidRPr="00F35DCD" w:rsidRDefault="00366CCB" w:rsidP="00F35DCD">
      <w:pPr>
        <w:jc w:val="center"/>
        <w:rPr>
          <w:rFonts w:ascii="Footlight MT Light" w:hAnsi="Footlight MT Light"/>
          <w:sz w:val="32"/>
          <w:szCs w:val="32"/>
        </w:rPr>
      </w:pPr>
      <w:r w:rsidRPr="00B130AB">
        <w:rPr>
          <w:rFonts w:ascii="Footlight MT Light" w:hAnsi="Footlight MT Light"/>
          <w:noProof/>
          <w:sz w:val="32"/>
          <w:szCs w:val="32"/>
        </w:rPr>
        <w:drawing>
          <wp:inline distT="0" distB="0" distL="0" distR="0" wp14:anchorId="3C22477A" wp14:editId="0A1CDA81">
            <wp:extent cx="919119" cy="685800"/>
            <wp:effectExtent l="0" t="0" r="0" b="0"/>
            <wp:docPr id="2" name="Picture 2" descr="E:\Pre-Event\Famine Clip Art\Design Assets\HungerFree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e-Event\Famine Clip Art\Design Assets\HungerFree_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204" cy="74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6CCB" w:rsidRPr="00F35DCD" w:rsidSect="001B40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Fun fon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14E39"/>
    <w:multiLevelType w:val="hybridMultilevel"/>
    <w:tmpl w:val="6E763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C167D"/>
    <w:multiLevelType w:val="hybridMultilevel"/>
    <w:tmpl w:val="CA7A27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3275E"/>
    <w:multiLevelType w:val="hybridMultilevel"/>
    <w:tmpl w:val="DCFC2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CB"/>
    <w:rsid w:val="0002491F"/>
    <w:rsid w:val="00366CCB"/>
    <w:rsid w:val="005026E2"/>
    <w:rsid w:val="00600B1D"/>
    <w:rsid w:val="007B54CD"/>
    <w:rsid w:val="0094039E"/>
    <w:rsid w:val="00A16C83"/>
    <w:rsid w:val="00BC7576"/>
    <w:rsid w:val="00C4134C"/>
    <w:rsid w:val="00EC3AB2"/>
    <w:rsid w:val="00F35DCD"/>
    <w:rsid w:val="00FC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5E9CFA-E799-4574-8241-1F4887DA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C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CC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DC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403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outh.worldvision.org/team/106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onsolati@charter.net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mconsolati@charter.net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Trumbull Public Schools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Consolati, Michael</dc:creator>
  <cp:lastModifiedBy>TCC User 2</cp:lastModifiedBy>
  <cp:revision>2</cp:revision>
  <cp:lastPrinted>2016-02-16T14:25:00Z</cp:lastPrinted>
  <dcterms:created xsi:type="dcterms:W3CDTF">2016-03-17T13:09:00Z</dcterms:created>
  <dcterms:modified xsi:type="dcterms:W3CDTF">2016-03-17T13:09:00Z</dcterms:modified>
</cp:coreProperties>
</file>